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0923D9" w14:textId="075C50FC" w:rsidR="00066CF6" w:rsidRPr="00AE23A7" w:rsidRDefault="002B7BD8" w:rsidP="002B7BD8">
      <w:pPr>
        <w:jc w:val="center"/>
        <w:rPr>
          <w:rFonts w:ascii="Arial" w:hAnsi="Arial" w:cs="Arial"/>
          <w:b/>
          <w:sz w:val="28"/>
          <w:szCs w:val="28"/>
          <w:u w:val="single"/>
        </w:rPr>
      </w:pPr>
      <w:r w:rsidRPr="00AE23A7">
        <w:rPr>
          <w:rFonts w:ascii="Arial" w:hAnsi="Arial" w:cs="Arial"/>
          <w:b/>
          <w:sz w:val="28"/>
          <w:szCs w:val="28"/>
          <w:u w:val="single"/>
        </w:rPr>
        <w:t xml:space="preserve">Guidance for Emergency </w:t>
      </w:r>
      <w:r w:rsidR="00D748BB">
        <w:rPr>
          <w:rFonts w:ascii="Arial" w:hAnsi="Arial" w:cs="Arial"/>
          <w:b/>
          <w:sz w:val="28"/>
          <w:szCs w:val="28"/>
          <w:u w:val="single"/>
        </w:rPr>
        <w:t>Funds</w:t>
      </w:r>
    </w:p>
    <w:p w14:paraId="02B10FD5" w14:textId="13027C0B" w:rsidR="002B7BD8" w:rsidRDefault="002B7BD8" w:rsidP="002B7BD8">
      <w:pPr>
        <w:jc w:val="center"/>
        <w:rPr>
          <w:rFonts w:ascii="Arial" w:hAnsi="Arial" w:cs="Arial"/>
          <w:b/>
          <w:sz w:val="10"/>
          <w:szCs w:val="24"/>
          <w:u w:val="single"/>
        </w:rPr>
      </w:pPr>
    </w:p>
    <w:p w14:paraId="615D5B6E" w14:textId="77777777" w:rsidR="009E03D4" w:rsidRPr="00B03EE6" w:rsidRDefault="009E03D4" w:rsidP="002B7BD8">
      <w:pPr>
        <w:jc w:val="center"/>
        <w:rPr>
          <w:rFonts w:ascii="Arial" w:hAnsi="Arial" w:cs="Arial"/>
          <w:b/>
          <w:sz w:val="10"/>
          <w:szCs w:val="24"/>
          <w:u w:val="single"/>
        </w:rPr>
      </w:pPr>
    </w:p>
    <w:p w14:paraId="5DB9033E" w14:textId="5B845EAE" w:rsidR="007F227E" w:rsidRDefault="002B7BD8" w:rsidP="002B7BD8">
      <w:pPr>
        <w:rPr>
          <w:rFonts w:ascii="Arial" w:hAnsi="Arial" w:cs="Arial"/>
          <w:sz w:val="24"/>
          <w:szCs w:val="24"/>
        </w:rPr>
      </w:pPr>
      <w:r w:rsidRPr="007F227E">
        <w:rPr>
          <w:rFonts w:ascii="Arial" w:hAnsi="Arial" w:cs="Arial"/>
          <w:sz w:val="24"/>
          <w:szCs w:val="24"/>
        </w:rPr>
        <w:t>London Borough of Camden provide</w:t>
      </w:r>
      <w:r w:rsidR="00AE23A7">
        <w:rPr>
          <w:rFonts w:ascii="Arial" w:hAnsi="Arial" w:cs="Arial"/>
          <w:sz w:val="24"/>
          <w:szCs w:val="24"/>
        </w:rPr>
        <w:t>s</w:t>
      </w:r>
      <w:r w:rsidRPr="007F227E">
        <w:rPr>
          <w:rFonts w:ascii="Arial" w:hAnsi="Arial" w:cs="Arial"/>
          <w:sz w:val="24"/>
          <w:szCs w:val="24"/>
        </w:rPr>
        <w:t xml:space="preserve"> some</w:t>
      </w:r>
      <w:r w:rsidR="007F227E">
        <w:rPr>
          <w:rFonts w:ascii="Arial" w:hAnsi="Arial" w:cs="Arial"/>
          <w:sz w:val="24"/>
          <w:szCs w:val="24"/>
        </w:rPr>
        <w:t xml:space="preserve"> urgent</w:t>
      </w:r>
      <w:r w:rsidRPr="007F227E">
        <w:rPr>
          <w:rFonts w:ascii="Arial" w:hAnsi="Arial" w:cs="Arial"/>
          <w:sz w:val="24"/>
          <w:szCs w:val="24"/>
        </w:rPr>
        <w:t xml:space="preserve"> financial support to</w:t>
      </w:r>
      <w:r w:rsidR="007F227E">
        <w:rPr>
          <w:rFonts w:ascii="Arial" w:hAnsi="Arial" w:cs="Arial"/>
          <w:sz w:val="24"/>
          <w:szCs w:val="24"/>
        </w:rPr>
        <w:t xml:space="preserve"> our</w:t>
      </w:r>
      <w:r w:rsidRPr="007F227E">
        <w:rPr>
          <w:rFonts w:ascii="Arial" w:hAnsi="Arial" w:cs="Arial"/>
          <w:sz w:val="24"/>
          <w:szCs w:val="24"/>
        </w:rPr>
        <w:t xml:space="preserve"> </w:t>
      </w:r>
      <w:r w:rsidR="007F227E">
        <w:rPr>
          <w:rFonts w:ascii="Arial" w:hAnsi="Arial" w:cs="Arial"/>
          <w:sz w:val="24"/>
          <w:szCs w:val="24"/>
        </w:rPr>
        <w:t>c</w:t>
      </w:r>
      <w:r w:rsidRPr="007F227E">
        <w:rPr>
          <w:rFonts w:ascii="Arial" w:hAnsi="Arial" w:cs="Arial"/>
          <w:sz w:val="24"/>
          <w:szCs w:val="24"/>
        </w:rPr>
        <w:t>ustomers who have n</w:t>
      </w:r>
      <w:r w:rsidR="007F227E">
        <w:rPr>
          <w:rFonts w:ascii="Arial" w:hAnsi="Arial" w:cs="Arial"/>
          <w:sz w:val="24"/>
          <w:szCs w:val="24"/>
        </w:rPr>
        <w:t>o access to money</w:t>
      </w:r>
      <w:r w:rsidRPr="007F227E">
        <w:rPr>
          <w:rFonts w:ascii="Arial" w:hAnsi="Arial" w:cs="Arial"/>
          <w:sz w:val="24"/>
          <w:szCs w:val="24"/>
        </w:rPr>
        <w:t xml:space="preserve">. Workers </w:t>
      </w:r>
      <w:r w:rsidR="00AE23A7">
        <w:rPr>
          <w:rFonts w:ascii="Arial" w:hAnsi="Arial" w:cs="Arial"/>
          <w:sz w:val="24"/>
          <w:szCs w:val="24"/>
        </w:rPr>
        <w:t xml:space="preserve">can request for </w:t>
      </w:r>
      <w:proofErr w:type="gramStart"/>
      <w:r w:rsidR="00AE23A7">
        <w:rPr>
          <w:rFonts w:ascii="Arial" w:hAnsi="Arial" w:cs="Arial"/>
          <w:sz w:val="24"/>
          <w:szCs w:val="24"/>
        </w:rPr>
        <w:t xml:space="preserve">an emergency </w:t>
      </w:r>
      <w:r w:rsidR="00D748BB">
        <w:rPr>
          <w:rFonts w:ascii="Arial" w:hAnsi="Arial" w:cs="Arial"/>
          <w:sz w:val="24"/>
          <w:szCs w:val="24"/>
        </w:rPr>
        <w:t>funds</w:t>
      </w:r>
      <w:proofErr w:type="gramEnd"/>
      <w:r w:rsidR="00AE23A7">
        <w:rPr>
          <w:rFonts w:ascii="Arial" w:hAnsi="Arial" w:cs="Arial"/>
          <w:sz w:val="24"/>
          <w:szCs w:val="24"/>
        </w:rPr>
        <w:t xml:space="preserve"> in this circumstances. </w:t>
      </w:r>
    </w:p>
    <w:p w14:paraId="1DBE4974" w14:textId="77777777" w:rsidR="00AE23A7" w:rsidRPr="00AE23A7" w:rsidRDefault="00AE23A7" w:rsidP="002B7BD8">
      <w:pPr>
        <w:rPr>
          <w:rFonts w:ascii="Arial" w:hAnsi="Arial" w:cs="Arial"/>
          <w:sz w:val="10"/>
          <w:szCs w:val="24"/>
        </w:rPr>
      </w:pPr>
    </w:p>
    <w:p w14:paraId="2814AF26" w14:textId="7621E67A" w:rsidR="001614A4" w:rsidRDefault="007F227E" w:rsidP="002B7BD8">
      <w:pPr>
        <w:rPr>
          <w:rFonts w:ascii="Arial" w:hAnsi="Arial" w:cs="Arial"/>
          <w:sz w:val="24"/>
          <w:szCs w:val="24"/>
        </w:rPr>
      </w:pPr>
      <w:r>
        <w:rPr>
          <w:rFonts w:ascii="Arial" w:hAnsi="Arial" w:cs="Arial"/>
          <w:sz w:val="24"/>
          <w:szCs w:val="24"/>
        </w:rPr>
        <w:t xml:space="preserve">There are two types of emergency </w:t>
      </w:r>
      <w:r w:rsidR="00D748BB">
        <w:rPr>
          <w:rFonts w:ascii="Arial" w:hAnsi="Arial" w:cs="Arial"/>
          <w:sz w:val="24"/>
          <w:szCs w:val="24"/>
        </w:rPr>
        <w:t>funds</w:t>
      </w:r>
      <w:r>
        <w:rPr>
          <w:rFonts w:ascii="Arial" w:hAnsi="Arial" w:cs="Arial"/>
          <w:sz w:val="24"/>
          <w:szCs w:val="24"/>
        </w:rPr>
        <w:t xml:space="preserve">. </w:t>
      </w:r>
    </w:p>
    <w:p w14:paraId="3C900DA3" w14:textId="77777777" w:rsidR="001614A4" w:rsidRDefault="007F227E" w:rsidP="001614A4">
      <w:pPr>
        <w:pStyle w:val="ListParagraph"/>
        <w:numPr>
          <w:ilvl w:val="0"/>
          <w:numId w:val="3"/>
        </w:numPr>
        <w:rPr>
          <w:rFonts w:ascii="Arial" w:hAnsi="Arial" w:cs="Arial"/>
          <w:sz w:val="24"/>
          <w:szCs w:val="24"/>
        </w:rPr>
      </w:pPr>
      <w:r w:rsidRPr="001614A4">
        <w:rPr>
          <w:rFonts w:ascii="Arial" w:hAnsi="Arial" w:cs="Arial"/>
          <w:b/>
          <w:sz w:val="24"/>
          <w:szCs w:val="24"/>
        </w:rPr>
        <w:t xml:space="preserve">One off payment </w:t>
      </w:r>
      <w:r w:rsidRPr="001614A4">
        <w:rPr>
          <w:rFonts w:ascii="Arial" w:hAnsi="Arial" w:cs="Arial"/>
          <w:sz w:val="24"/>
          <w:szCs w:val="24"/>
        </w:rPr>
        <w:t>– to be used for essential items</w:t>
      </w:r>
      <w:r w:rsidR="001614A4">
        <w:rPr>
          <w:rFonts w:ascii="Arial" w:hAnsi="Arial" w:cs="Arial"/>
          <w:sz w:val="24"/>
          <w:szCs w:val="24"/>
        </w:rPr>
        <w:t xml:space="preserve"> in </w:t>
      </w:r>
      <w:proofErr w:type="gramStart"/>
      <w:r w:rsidR="001614A4">
        <w:rPr>
          <w:rFonts w:ascii="Arial" w:hAnsi="Arial" w:cs="Arial"/>
          <w:sz w:val="24"/>
          <w:szCs w:val="24"/>
        </w:rPr>
        <w:t>emergency situation</w:t>
      </w:r>
      <w:proofErr w:type="gramEnd"/>
      <w:r w:rsidRPr="001614A4">
        <w:rPr>
          <w:rFonts w:ascii="Arial" w:hAnsi="Arial" w:cs="Arial"/>
          <w:sz w:val="24"/>
          <w:szCs w:val="24"/>
        </w:rPr>
        <w:t xml:space="preserve">. </w:t>
      </w:r>
    </w:p>
    <w:p w14:paraId="7D67EEF7" w14:textId="77777777" w:rsidR="002B7BD8" w:rsidRPr="001614A4" w:rsidRDefault="007F227E" w:rsidP="001614A4">
      <w:pPr>
        <w:pStyle w:val="ListParagraph"/>
        <w:numPr>
          <w:ilvl w:val="0"/>
          <w:numId w:val="3"/>
        </w:numPr>
        <w:rPr>
          <w:rFonts w:ascii="Arial" w:hAnsi="Arial" w:cs="Arial"/>
          <w:sz w:val="24"/>
          <w:szCs w:val="24"/>
        </w:rPr>
      </w:pPr>
      <w:r w:rsidRPr="001614A4">
        <w:rPr>
          <w:rFonts w:ascii="Arial" w:hAnsi="Arial" w:cs="Arial"/>
          <w:b/>
          <w:sz w:val="24"/>
          <w:szCs w:val="24"/>
        </w:rPr>
        <w:t>Rolling payment</w:t>
      </w:r>
      <w:r w:rsidRPr="001614A4">
        <w:rPr>
          <w:rFonts w:ascii="Arial" w:hAnsi="Arial" w:cs="Arial"/>
          <w:sz w:val="24"/>
          <w:szCs w:val="24"/>
        </w:rPr>
        <w:t xml:space="preserve"> – to be used if waiting for formal</w:t>
      </w:r>
      <w:r w:rsidR="001614A4">
        <w:rPr>
          <w:rFonts w:ascii="Arial" w:hAnsi="Arial" w:cs="Arial"/>
          <w:sz w:val="24"/>
          <w:szCs w:val="24"/>
        </w:rPr>
        <w:t xml:space="preserve"> </w:t>
      </w:r>
      <w:r w:rsidRPr="001614A4">
        <w:rPr>
          <w:rFonts w:ascii="Arial" w:hAnsi="Arial" w:cs="Arial"/>
          <w:sz w:val="24"/>
          <w:szCs w:val="24"/>
        </w:rPr>
        <w:t>arrangements to be put in place</w:t>
      </w:r>
      <w:r w:rsidR="001614A4">
        <w:rPr>
          <w:rFonts w:ascii="Arial" w:hAnsi="Arial" w:cs="Arial"/>
          <w:sz w:val="24"/>
          <w:szCs w:val="24"/>
        </w:rPr>
        <w:t xml:space="preserve"> for financial management. </w:t>
      </w:r>
    </w:p>
    <w:p w14:paraId="1747883F" w14:textId="7B0FB904" w:rsidR="007F227E" w:rsidRDefault="007F227E" w:rsidP="002B7BD8">
      <w:pPr>
        <w:rPr>
          <w:rFonts w:ascii="Arial" w:hAnsi="Arial" w:cs="Arial"/>
          <w:sz w:val="24"/>
          <w:szCs w:val="24"/>
        </w:rPr>
      </w:pPr>
      <w:r>
        <w:rPr>
          <w:rFonts w:ascii="Arial" w:hAnsi="Arial" w:cs="Arial"/>
          <w:sz w:val="24"/>
          <w:szCs w:val="24"/>
        </w:rPr>
        <w:t xml:space="preserve">To apply for </w:t>
      </w:r>
      <w:r w:rsidR="001614A4">
        <w:rPr>
          <w:rFonts w:ascii="Arial" w:hAnsi="Arial" w:cs="Arial"/>
          <w:sz w:val="24"/>
          <w:szCs w:val="24"/>
        </w:rPr>
        <w:t xml:space="preserve">the </w:t>
      </w:r>
      <w:r>
        <w:rPr>
          <w:rFonts w:ascii="Arial" w:hAnsi="Arial" w:cs="Arial"/>
          <w:sz w:val="24"/>
          <w:szCs w:val="24"/>
        </w:rPr>
        <w:t xml:space="preserve">emergency </w:t>
      </w:r>
      <w:r w:rsidR="00D748BB">
        <w:rPr>
          <w:rFonts w:ascii="Arial" w:hAnsi="Arial" w:cs="Arial"/>
          <w:sz w:val="24"/>
          <w:szCs w:val="24"/>
        </w:rPr>
        <w:t>funds</w:t>
      </w:r>
      <w:r w:rsidR="001614A4">
        <w:rPr>
          <w:rFonts w:ascii="Arial" w:hAnsi="Arial" w:cs="Arial"/>
          <w:sz w:val="24"/>
          <w:szCs w:val="24"/>
        </w:rPr>
        <w:t>,</w:t>
      </w:r>
      <w:r>
        <w:rPr>
          <w:rFonts w:ascii="Arial" w:hAnsi="Arial" w:cs="Arial"/>
          <w:sz w:val="24"/>
          <w:szCs w:val="24"/>
        </w:rPr>
        <w:t xml:space="preserve"> the allocated worker needs to </w:t>
      </w:r>
      <w:r w:rsidR="001614A4">
        <w:rPr>
          <w:rFonts w:ascii="Arial" w:hAnsi="Arial" w:cs="Arial"/>
          <w:sz w:val="24"/>
          <w:szCs w:val="24"/>
        </w:rPr>
        <w:t xml:space="preserve">complete the attached </w:t>
      </w:r>
      <w:r>
        <w:rPr>
          <w:rFonts w:ascii="Arial" w:hAnsi="Arial" w:cs="Arial"/>
          <w:sz w:val="24"/>
          <w:szCs w:val="24"/>
        </w:rPr>
        <w:t xml:space="preserve">application form and </w:t>
      </w:r>
      <w:r w:rsidR="001614A4">
        <w:rPr>
          <w:rFonts w:ascii="Arial" w:hAnsi="Arial" w:cs="Arial"/>
          <w:sz w:val="24"/>
          <w:szCs w:val="24"/>
        </w:rPr>
        <w:t>get it agreed and</w:t>
      </w:r>
      <w:r>
        <w:rPr>
          <w:rFonts w:ascii="Arial" w:hAnsi="Arial" w:cs="Arial"/>
          <w:sz w:val="24"/>
          <w:szCs w:val="24"/>
        </w:rPr>
        <w:t xml:space="preserve"> signed by a </w:t>
      </w:r>
      <w:r w:rsidR="001614A4">
        <w:rPr>
          <w:rFonts w:ascii="Arial" w:hAnsi="Arial" w:cs="Arial"/>
          <w:sz w:val="24"/>
          <w:szCs w:val="24"/>
        </w:rPr>
        <w:t>team manager</w:t>
      </w:r>
      <w:r w:rsidR="000B4C58">
        <w:rPr>
          <w:rFonts w:ascii="Arial" w:hAnsi="Arial" w:cs="Arial"/>
          <w:sz w:val="24"/>
          <w:szCs w:val="24"/>
        </w:rPr>
        <w:t>/service manager</w:t>
      </w:r>
      <w:r>
        <w:rPr>
          <w:rFonts w:ascii="Arial" w:hAnsi="Arial" w:cs="Arial"/>
          <w:sz w:val="24"/>
          <w:szCs w:val="24"/>
        </w:rPr>
        <w:t xml:space="preserve">. </w:t>
      </w:r>
    </w:p>
    <w:p w14:paraId="2E429EF2" w14:textId="77777777" w:rsidR="00A67F30" w:rsidRPr="00A67F30" w:rsidRDefault="00A67F30" w:rsidP="002B7BD8">
      <w:pPr>
        <w:rPr>
          <w:rFonts w:ascii="Arial" w:hAnsi="Arial" w:cs="Arial"/>
          <w:sz w:val="16"/>
          <w:szCs w:val="24"/>
        </w:rPr>
      </w:pPr>
    </w:p>
    <w:p w14:paraId="4CD87D62" w14:textId="77777777" w:rsidR="007F227E" w:rsidRPr="00A67F30" w:rsidRDefault="001614A4" w:rsidP="002B7BD8">
      <w:pPr>
        <w:rPr>
          <w:rFonts w:ascii="Arial" w:hAnsi="Arial" w:cs="Arial"/>
          <w:b/>
          <w:color w:val="C00000"/>
          <w:sz w:val="24"/>
          <w:szCs w:val="24"/>
        </w:rPr>
      </w:pPr>
      <w:r w:rsidRPr="00A67F30">
        <w:rPr>
          <w:rFonts w:ascii="Arial" w:hAnsi="Arial" w:cs="Arial"/>
          <w:b/>
          <w:color w:val="C00000"/>
          <w:sz w:val="24"/>
          <w:szCs w:val="24"/>
        </w:rPr>
        <w:t>G</w:t>
      </w:r>
      <w:r w:rsidR="007F227E" w:rsidRPr="00A67F30">
        <w:rPr>
          <w:rFonts w:ascii="Arial" w:hAnsi="Arial" w:cs="Arial"/>
          <w:b/>
          <w:color w:val="C00000"/>
          <w:sz w:val="24"/>
          <w:szCs w:val="24"/>
        </w:rPr>
        <w:t>uidance</w:t>
      </w:r>
      <w:r w:rsidR="00A67F30" w:rsidRPr="00A67F30">
        <w:rPr>
          <w:rFonts w:ascii="Arial" w:hAnsi="Arial" w:cs="Arial"/>
          <w:b/>
          <w:color w:val="C00000"/>
          <w:sz w:val="24"/>
          <w:szCs w:val="24"/>
        </w:rPr>
        <w:t>:</w:t>
      </w:r>
      <w:r w:rsidR="007F227E" w:rsidRPr="00A67F30">
        <w:rPr>
          <w:rFonts w:ascii="Arial" w:hAnsi="Arial" w:cs="Arial"/>
          <w:b/>
          <w:color w:val="C00000"/>
          <w:sz w:val="24"/>
          <w:szCs w:val="24"/>
        </w:rPr>
        <w:t xml:space="preserve"> </w:t>
      </w:r>
    </w:p>
    <w:p w14:paraId="284EFFC8" w14:textId="77777777" w:rsidR="00A67F30" w:rsidRPr="00A67F30" w:rsidRDefault="00A67F30" w:rsidP="00A67F30">
      <w:pPr>
        <w:pStyle w:val="ListParagraph"/>
        <w:rPr>
          <w:b/>
          <w:i/>
          <w:color w:val="385623" w:themeColor="accent6" w:themeShade="80"/>
          <w:sz w:val="20"/>
        </w:rPr>
      </w:pPr>
      <w:r w:rsidRPr="00A67F30">
        <w:rPr>
          <w:rFonts w:ascii="Arial" w:hAnsi="Arial" w:cs="Arial"/>
          <w:b/>
          <w:i/>
          <w:color w:val="385623" w:themeColor="accent6" w:themeShade="80"/>
          <w:szCs w:val="24"/>
        </w:rPr>
        <w:t xml:space="preserve">Rolling payment: </w:t>
      </w:r>
    </w:p>
    <w:p w14:paraId="79B753B3" w14:textId="36E1E789" w:rsidR="002B7BD8" w:rsidRDefault="002B7BD8" w:rsidP="002B7BD8">
      <w:pPr>
        <w:pStyle w:val="ListParagraph"/>
        <w:numPr>
          <w:ilvl w:val="0"/>
          <w:numId w:val="1"/>
        </w:numPr>
        <w:rPr>
          <w:rFonts w:ascii="Arial" w:hAnsi="Arial" w:cs="Arial"/>
          <w:sz w:val="24"/>
          <w:szCs w:val="24"/>
        </w:rPr>
      </w:pPr>
      <w:r w:rsidRPr="00961E99">
        <w:rPr>
          <w:rFonts w:ascii="Arial" w:hAnsi="Arial" w:cs="Arial"/>
          <w:sz w:val="24"/>
          <w:szCs w:val="24"/>
        </w:rPr>
        <w:t xml:space="preserve">Emergency </w:t>
      </w:r>
      <w:r w:rsidR="00D748BB">
        <w:rPr>
          <w:rFonts w:ascii="Arial" w:hAnsi="Arial" w:cs="Arial"/>
          <w:sz w:val="24"/>
          <w:szCs w:val="24"/>
        </w:rPr>
        <w:t>funds</w:t>
      </w:r>
      <w:r w:rsidRPr="00961E99">
        <w:rPr>
          <w:rFonts w:ascii="Arial" w:hAnsi="Arial" w:cs="Arial"/>
          <w:sz w:val="24"/>
          <w:szCs w:val="24"/>
        </w:rPr>
        <w:t xml:space="preserve"> </w:t>
      </w:r>
      <w:r w:rsidR="00A67F30">
        <w:rPr>
          <w:rFonts w:ascii="Arial" w:hAnsi="Arial" w:cs="Arial"/>
          <w:sz w:val="24"/>
          <w:szCs w:val="24"/>
        </w:rPr>
        <w:t xml:space="preserve">for </w:t>
      </w:r>
      <w:r w:rsidR="00496BBA" w:rsidRPr="00A67F30">
        <w:rPr>
          <w:rFonts w:ascii="Arial" w:hAnsi="Arial" w:cs="Arial"/>
          <w:color w:val="2E74B5" w:themeColor="accent1" w:themeShade="BF"/>
          <w:sz w:val="24"/>
          <w:szCs w:val="24"/>
        </w:rPr>
        <w:t xml:space="preserve">rolling payment </w:t>
      </w:r>
      <w:r>
        <w:rPr>
          <w:rFonts w:ascii="Arial" w:hAnsi="Arial" w:cs="Arial"/>
          <w:sz w:val="24"/>
          <w:szCs w:val="24"/>
        </w:rPr>
        <w:t>is</w:t>
      </w:r>
      <w:r w:rsidRPr="00961E99">
        <w:rPr>
          <w:rFonts w:ascii="Arial" w:hAnsi="Arial" w:cs="Arial"/>
          <w:sz w:val="24"/>
          <w:szCs w:val="24"/>
        </w:rPr>
        <w:t xml:space="preserve"> to be used for the customers, who </w:t>
      </w:r>
      <w:r w:rsidR="00A67F30">
        <w:rPr>
          <w:rFonts w:ascii="Arial" w:hAnsi="Arial" w:cs="Arial"/>
          <w:sz w:val="24"/>
          <w:szCs w:val="24"/>
        </w:rPr>
        <w:t xml:space="preserve">lacks </w:t>
      </w:r>
      <w:r w:rsidRPr="00961E99">
        <w:rPr>
          <w:rFonts w:ascii="Arial" w:hAnsi="Arial" w:cs="Arial"/>
          <w:sz w:val="24"/>
          <w:szCs w:val="24"/>
        </w:rPr>
        <w:t xml:space="preserve"> capacity to manage </w:t>
      </w:r>
      <w:r>
        <w:rPr>
          <w:rFonts w:ascii="Arial" w:hAnsi="Arial" w:cs="Arial"/>
          <w:sz w:val="24"/>
          <w:szCs w:val="24"/>
        </w:rPr>
        <w:t xml:space="preserve">the </w:t>
      </w:r>
      <w:r w:rsidRPr="00961E99">
        <w:rPr>
          <w:rFonts w:ascii="Arial" w:hAnsi="Arial" w:cs="Arial"/>
          <w:sz w:val="24"/>
          <w:szCs w:val="24"/>
        </w:rPr>
        <w:t>finance and waiting for formal arrangement</w:t>
      </w:r>
      <w:r w:rsidR="00A67F30">
        <w:rPr>
          <w:rFonts w:ascii="Arial" w:hAnsi="Arial" w:cs="Arial"/>
          <w:sz w:val="24"/>
          <w:szCs w:val="24"/>
        </w:rPr>
        <w:t xml:space="preserve"> to be put in place</w:t>
      </w:r>
      <w:r w:rsidRPr="00961E99">
        <w:rPr>
          <w:rFonts w:ascii="Arial" w:hAnsi="Arial" w:cs="Arial"/>
          <w:sz w:val="24"/>
          <w:szCs w:val="24"/>
        </w:rPr>
        <w:t xml:space="preserve"> such as COP</w:t>
      </w:r>
      <w:r>
        <w:rPr>
          <w:rFonts w:ascii="Arial" w:hAnsi="Arial" w:cs="Arial"/>
          <w:sz w:val="24"/>
          <w:szCs w:val="24"/>
        </w:rPr>
        <w:t>,</w:t>
      </w:r>
      <w:r w:rsidRPr="00961E99">
        <w:rPr>
          <w:rFonts w:ascii="Arial" w:hAnsi="Arial" w:cs="Arial"/>
          <w:sz w:val="24"/>
          <w:szCs w:val="24"/>
        </w:rPr>
        <w:t xml:space="preserve"> </w:t>
      </w:r>
      <w:proofErr w:type="spellStart"/>
      <w:r>
        <w:rPr>
          <w:rFonts w:ascii="Arial" w:hAnsi="Arial" w:cs="Arial"/>
          <w:sz w:val="24"/>
          <w:szCs w:val="24"/>
        </w:rPr>
        <w:t>appointeeship</w:t>
      </w:r>
      <w:proofErr w:type="spellEnd"/>
      <w:r>
        <w:rPr>
          <w:rFonts w:ascii="Arial" w:hAnsi="Arial" w:cs="Arial"/>
          <w:sz w:val="24"/>
          <w:szCs w:val="24"/>
        </w:rPr>
        <w:t xml:space="preserve"> etc. </w:t>
      </w:r>
    </w:p>
    <w:p w14:paraId="0912F523" w14:textId="33EC9FA0" w:rsidR="00C01665" w:rsidRDefault="00C01665" w:rsidP="00C01665">
      <w:pPr>
        <w:pStyle w:val="ListParagraph"/>
        <w:rPr>
          <w:rFonts w:ascii="Arial" w:hAnsi="Arial" w:cs="Arial"/>
          <w:sz w:val="24"/>
          <w:szCs w:val="24"/>
        </w:rPr>
      </w:pPr>
    </w:p>
    <w:p w14:paraId="17B4807D" w14:textId="77777777" w:rsidR="00007FCE" w:rsidRDefault="00007FCE" w:rsidP="00C01665">
      <w:pPr>
        <w:pStyle w:val="ListParagraph"/>
        <w:rPr>
          <w:rFonts w:ascii="Arial" w:hAnsi="Arial" w:cs="Arial"/>
          <w:sz w:val="24"/>
          <w:szCs w:val="24"/>
        </w:rPr>
      </w:pPr>
    </w:p>
    <w:p w14:paraId="67AC52DA" w14:textId="0422755C" w:rsidR="00A67F30" w:rsidRPr="00A67F30" w:rsidRDefault="00A67F30" w:rsidP="00A67F30">
      <w:pPr>
        <w:pStyle w:val="ListParagraph"/>
        <w:rPr>
          <w:rFonts w:ascii="Arial" w:hAnsi="Arial" w:cs="Arial"/>
          <w:i/>
          <w:color w:val="385623" w:themeColor="accent6" w:themeShade="80"/>
          <w:szCs w:val="24"/>
        </w:rPr>
      </w:pPr>
      <w:r w:rsidRPr="00A67F30">
        <w:rPr>
          <w:rFonts w:ascii="Arial" w:hAnsi="Arial" w:cs="Arial"/>
          <w:b/>
          <w:i/>
          <w:color w:val="385623" w:themeColor="accent6" w:themeShade="80"/>
          <w:szCs w:val="24"/>
        </w:rPr>
        <w:t>One off payment</w:t>
      </w:r>
      <w:r w:rsidR="00175B5C">
        <w:rPr>
          <w:rFonts w:ascii="Arial" w:hAnsi="Arial" w:cs="Arial"/>
          <w:b/>
          <w:i/>
          <w:color w:val="385623" w:themeColor="accent6" w:themeShade="80"/>
          <w:szCs w:val="24"/>
        </w:rPr>
        <w:t>:</w:t>
      </w:r>
    </w:p>
    <w:p w14:paraId="46F12CAF" w14:textId="1E7A9D8D" w:rsidR="000B4C58" w:rsidRPr="000B4C58" w:rsidRDefault="000B4C58" w:rsidP="002B7BD8">
      <w:pPr>
        <w:pStyle w:val="ListParagraph"/>
        <w:numPr>
          <w:ilvl w:val="0"/>
          <w:numId w:val="1"/>
        </w:numPr>
        <w:rPr>
          <w:rFonts w:ascii="Arial" w:hAnsi="Arial" w:cs="Arial"/>
          <w:color w:val="FF0000"/>
          <w:sz w:val="24"/>
          <w:szCs w:val="24"/>
        </w:rPr>
      </w:pPr>
      <w:r w:rsidRPr="000B4C58">
        <w:rPr>
          <w:rFonts w:ascii="Arial" w:hAnsi="Arial" w:cs="Arial"/>
          <w:sz w:val="24"/>
          <w:szCs w:val="24"/>
        </w:rPr>
        <w:t xml:space="preserve">Emergency </w:t>
      </w:r>
      <w:r w:rsidR="00D748BB">
        <w:rPr>
          <w:rFonts w:ascii="Arial" w:hAnsi="Arial" w:cs="Arial"/>
          <w:sz w:val="24"/>
          <w:szCs w:val="24"/>
        </w:rPr>
        <w:t>Funds</w:t>
      </w:r>
      <w:r w:rsidRPr="000B4C58">
        <w:rPr>
          <w:rFonts w:ascii="Arial" w:hAnsi="Arial" w:cs="Arial"/>
          <w:sz w:val="24"/>
          <w:szCs w:val="24"/>
        </w:rPr>
        <w:t xml:space="preserve"> for one off payment is to be used for customers who have no access to money currently and need support for basic provisions such as for food, clothing etc. </w:t>
      </w:r>
      <w:r w:rsidRPr="000B4C58">
        <w:rPr>
          <w:rFonts w:ascii="Arial" w:hAnsi="Arial" w:cs="Arial"/>
          <w:i/>
          <w:color w:val="002060"/>
          <w:sz w:val="24"/>
          <w:szCs w:val="24"/>
        </w:rPr>
        <w:t>Any support for white goods needs to be discussed and agreed by the Service Manager, after exploring other available options such as support from charitable organisations etc</w:t>
      </w:r>
      <w:r w:rsidRPr="000B4C58">
        <w:rPr>
          <w:rFonts w:ascii="Arial" w:hAnsi="Arial" w:cs="Arial"/>
          <w:color w:val="002060"/>
          <w:sz w:val="24"/>
          <w:szCs w:val="24"/>
        </w:rPr>
        <w:t>.</w:t>
      </w:r>
      <w:r w:rsidRPr="000B4C58">
        <w:rPr>
          <w:rFonts w:ascii="Arial" w:hAnsi="Arial" w:cs="Arial"/>
          <w:sz w:val="24"/>
          <w:szCs w:val="24"/>
        </w:rPr>
        <w:t xml:space="preserve">  </w:t>
      </w:r>
    </w:p>
    <w:p w14:paraId="0E42035C" w14:textId="77777777" w:rsidR="00175B5C" w:rsidRPr="00175B5C" w:rsidRDefault="00175B5C" w:rsidP="00175B5C">
      <w:pPr>
        <w:pStyle w:val="ListParagraph"/>
        <w:rPr>
          <w:rFonts w:ascii="Arial" w:hAnsi="Arial" w:cs="Arial"/>
          <w:color w:val="385623" w:themeColor="accent6" w:themeShade="80"/>
          <w:sz w:val="14"/>
          <w:szCs w:val="24"/>
        </w:rPr>
      </w:pPr>
    </w:p>
    <w:p w14:paraId="1587A06A" w14:textId="143A40A4" w:rsidR="00175B5C" w:rsidRPr="00175B5C" w:rsidRDefault="00175B5C" w:rsidP="00175B5C">
      <w:pPr>
        <w:pStyle w:val="NoSpacing"/>
        <w:rPr>
          <w:rFonts w:ascii="Arial" w:hAnsi="Arial" w:cs="Arial"/>
          <w:b/>
          <w:i/>
          <w:color w:val="385623" w:themeColor="accent6" w:themeShade="80"/>
          <w:szCs w:val="24"/>
        </w:rPr>
      </w:pPr>
      <w:r w:rsidRPr="00175B5C">
        <w:rPr>
          <w:rFonts w:ascii="Arial" w:hAnsi="Arial" w:cs="Arial"/>
          <w:sz w:val="24"/>
          <w:szCs w:val="24"/>
        </w:rPr>
        <w:t xml:space="preserve">      </w:t>
      </w:r>
      <w:r>
        <w:rPr>
          <w:rFonts w:ascii="Arial" w:hAnsi="Arial" w:cs="Arial"/>
          <w:sz w:val="24"/>
          <w:szCs w:val="24"/>
        </w:rPr>
        <w:tab/>
      </w:r>
      <w:r w:rsidR="00D748BB">
        <w:rPr>
          <w:rFonts w:ascii="Arial" w:hAnsi="Arial" w:cs="Arial"/>
          <w:b/>
          <w:i/>
          <w:color w:val="385623" w:themeColor="accent6" w:themeShade="80"/>
          <w:szCs w:val="24"/>
        </w:rPr>
        <w:t>Funds</w:t>
      </w:r>
      <w:r w:rsidRPr="00175B5C">
        <w:rPr>
          <w:rFonts w:ascii="Arial" w:hAnsi="Arial" w:cs="Arial"/>
          <w:b/>
          <w:i/>
          <w:color w:val="385623" w:themeColor="accent6" w:themeShade="80"/>
          <w:szCs w:val="24"/>
        </w:rPr>
        <w:t xml:space="preserve"> amount</w:t>
      </w:r>
      <w:r>
        <w:rPr>
          <w:rFonts w:ascii="Arial" w:hAnsi="Arial" w:cs="Arial"/>
          <w:b/>
          <w:i/>
          <w:color w:val="385623" w:themeColor="accent6" w:themeShade="80"/>
          <w:szCs w:val="24"/>
        </w:rPr>
        <w:t>:</w:t>
      </w:r>
      <w:r w:rsidRPr="00175B5C">
        <w:rPr>
          <w:rFonts w:ascii="Arial" w:hAnsi="Arial" w:cs="Arial"/>
          <w:b/>
          <w:i/>
          <w:color w:val="385623" w:themeColor="accent6" w:themeShade="80"/>
          <w:szCs w:val="24"/>
        </w:rPr>
        <w:t xml:space="preserve"> </w:t>
      </w:r>
    </w:p>
    <w:p w14:paraId="0F21BAA2" w14:textId="77777777" w:rsidR="00175B5C" w:rsidRPr="00175B5C" w:rsidRDefault="00175B5C" w:rsidP="00175B5C">
      <w:pPr>
        <w:pStyle w:val="NoSpacing"/>
        <w:rPr>
          <w:rFonts w:ascii="Arial" w:hAnsi="Arial" w:cs="Arial"/>
          <w:b/>
          <w:sz w:val="12"/>
          <w:szCs w:val="24"/>
        </w:rPr>
      </w:pPr>
    </w:p>
    <w:p w14:paraId="1C018E34" w14:textId="23EC0C94" w:rsidR="002B7BD8" w:rsidRPr="00175B5C" w:rsidRDefault="002B7BD8" w:rsidP="00175B5C">
      <w:pPr>
        <w:pStyle w:val="NoSpacing"/>
        <w:ind w:left="720"/>
        <w:rPr>
          <w:rFonts w:ascii="Arial" w:hAnsi="Arial" w:cs="Arial"/>
          <w:sz w:val="24"/>
          <w:szCs w:val="24"/>
        </w:rPr>
      </w:pPr>
      <w:r w:rsidRPr="00175B5C">
        <w:rPr>
          <w:rFonts w:ascii="Arial" w:hAnsi="Arial" w:cs="Arial"/>
          <w:sz w:val="24"/>
          <w:szCs w:val="24"/>
        </w:rPr>
        <w:t xml:space="preserve">£100 a week is the maximum amount that can be requested through Emergency </w:t>
      </w:r>
      <w:r w:rsidR="00D748BB">
        <w:rPr>
          <w:rFonts w:ascii="Arial" w:hAnsi="Arial" w:cs="Arial"/>
          <w:sz w:val="24"/>
          <w:szCs w:val="24"/>
        </w:rPr>
        <w:t>Funds</w:t>
      </w:r>
      <w:r w:rsidRPr="00175B5C">
        <w:rPr>
          <w:rFonts w:ascii="Arial" w:hAnsi="Arial" w:cs="Arial"/>
          <w:sz w:val="24"/>
          <w:szCs w:val="24"/>
        </w:rPr>
        <w:t xml:space="preserve">. Any request over this amount needs to be </w:t>
      </w:r>
      <w:r w:rsidR="00175B5C">
        <w:rPr>
          <w:rFonts w:ascii="Arial" w:hAnsi="Arial" w:cs="Arial"/>
          <w:sz w:val="24"/>
          <w:szCs w:val="24"/>
        </w:rPr>
        <w:t xml:space="preserve">discussed and agreed </w:t>
      </w:r>
      <w:r w:rsidRPr="00175B5C">
        <w:rPr>
          <w:rFonts w:ascii="Arial" w:hAnsi="Arial" w:cs="Arial"/>
          <w:sz w:val="24"/>
          <w:szCs w:val="24"/>
        </w:rPr>
        <w:t>by the Service Manager.</w:t>
      </w:r>
    </w:p>
    <w:p w14:paraId="02B920F5" w14:textId="77777777" w:rsidR="002B7BD8" w:rsidRDefault="002B7BD8" w:rsidP="002B7BD8">
      <w:pPr>
        <w:pStyle w:val="ListParagraph"/>
        <w:rPr>
          <w:rFonts w:ascii="Arial" w:hAnsi="Arial" w:cs="Arial"/>
          <w:sz w:val="24"/>
          <w:szCs w:val="24"/>
        </w:rPr>
      </w:pPr>
    </w:p>
    <w:p w14:paraId="13321619" w14:textId="136D0D46" w:rsidR="00175B5C" w:rsidRDefault="00175B5C" w:rsidP="002B7BD8">
      <w:pPr>
        <w:pStyle w:val="ListParagraph"/>
        <w:rPr>
          <w:rFonts w:ascii="Arial" w:hAnsi="Arial" w:cs="Arial"/>
          <w:sz w:val="24"/>
          <w:szCs w:val="24"/>
        </w:rPr>
      </w:pPr>
      <w:r w:rsidRPr="00175B5C">
        <w:rPr>
          <w:rFonts w:ascii="Arial" w:hAnsi="Arial" w:cs="Arial"/>
          <w:b/>
          <w:i/>
          <w:color w:val="385623" w:themeColor="accent6" w:themeShade="80"/>
          <w:szCs w:val="24"/>
        </w:rPr>
        <w:t xml:space="preserve">Repayment of the </w:t>
      </w:r>
      <w:r w:rsidR="00D748BB">
        <w:rPr>
          <w:rFonts w:ascii="Arial" w:hAnsi="Arial" w:cs="Arial"/>
          <w:b/>
          <w:i/>
          <w:color w:val="385623" w:themeColor="accent6" w:themeShade="80"/>
          <w:szCs w:val="24"/>
        </w:rPr>
        <w:t>Funds</w:t>
      </w:r>
      <w:r>
        <w:rPr>
          <w:rFonts w:ascii="Arial" w:hAnsi="Arial" w:cs="Arial"/>
          <w:b/>
          <w:i/>
          <w:color w:val="385623" w:themeColor="accent6" w:themeShade="80"/>
          <w:szCs w:val="24"/>
        </w:rPr>
        <w:t>:</w:t>
      </w:r>
      <w:r>
        <w:rPr>
          <w:rFonts w:ascii="Arial" w:hAnsi="Arial" w:cs="Arial"/>
          <w:sz w:val="24"/>
          <w:szCs w:val="24"/>
        </w:rPr>
        <w:t xml:space="preserve"> </w:t>
      </w:r>
    </w:p>
    <w:p w14:paraId="03866E51" w14:textId="77777777" w:rsidR="00175B5C" w:rsidRPr="00175B5C" w:rsidRDefault="00175B5C" w:rsidP="002B7BD8">
      <w:pPr>
        <w:pStyle w:val="ListParagraph"/>
        <w:rPr>
          <w:rFonts w:ascii="Arial" w:hAnsi="Arial" w:cs="Arial"/>
          <w:sz w:val="2"/>
          <w:szCs w:val="24"/>
        </w:rPr>
      </w:pPr>
    </w:p>
    <w:p w14:paraId="5742CA81" w14:textId="53B03833" w:rsidR="002B7BD8" w:rsidRDefault="00175B5C" w:rsidP="00C01665">
      <w:pPr>
        <w:pStyle w:val="ListParagraph"/>
        <w:numPr>
          <w:ilvl w:val="0"/>
          <w:numId w:val="1"/>
        </w:numPr>
        <w:rPr>
          <w:rFonts w:ascii="Arial" w:hAnsi="Arial" w:cs="Arial"/>
          <w:sz w:val="24"/>
          <w:szCs w:val="24"/>
        </w:rPr>
      </w:pPr>
      <w:r>
        <w:rPr>
          <w:rFonts w:ascii="Arial" w:hAnsi="Arial" w:cs="Arial"/>
          <w:sz w:val="24"/>
          <w:szCs w:val="24"/>
        </w:rPr>
        <w:t xml:space="preserve">Any amount given to a customer is a </w:t>
      </w:r>
      <w:r w:rsidR="00D748BB">
        <w:rPr>
          <w:rFonts w:ascii="Arial" w:hAnsi="Arial" w:cs="Arial"/>
          <w:sz w:val="24"/>
          <w:szCs w:val="24"/>
        </w:rPr>
        <w:t>funds</w:t>
      </w:r>
      <w:r>
        <w:rPr>
          <w:rFonts w:ascii="Arial" w:hAnsi="Arial" w:cs="Arial"/>
          <w:sz w:val="24"/>
          <w:szCs w:val="24"/>
        </w:rPr>
        <w:t xml:space="preserve"> (unless it has been agreed otherwise) and an option for its repayment must </w:t>
      </w:r>
      <w:r w:rsidR="00496BBA">
        <w:rPr>
          <w:rFonts w:ascii="Arial" w:hAnsi="Arial" w:cs="Arial"/>
          <w:sz w:val="24"/>
          <w:szCs w:val="24"/>
        </w:rPr>
        <w:t xml:space="preserve">be discussed with the customer </w:t>
      </w:r>
      <w:r w:rsidR="002B7BD8">
        <w:rPr>
          <w:rFonts w:ascii="Arial" w:hAnsi="Arial" w:cs="Arial"/>
          <w:sz w:val="24"/>
          <w:szCs w:val="24"/>
        </w:rPr>
        <w:t>as appropriate</w:t>
      </w:r>
      <w:r>
        <w:rPr>
          <w:rFonts w:ascii="Arial" w:hAnsi="Arial" w:cs="Arial"/>
          <w:sz w:val="24"/>
          <w:szCs w:val="24"/>
        </w:rPr>
        <w:t xml:space="preserve">. There must be a clear </w:t>
      </w:r>
      <w:r w:rsidR="002B7BD8" w:rsidRPr="003616D2">
        <w:rPr>
          <w:rFonts w:ascii="Arial" w:hAnsi="Arial" w:cs="Arial"/>
          <w:sz w:val="24"/>
          <w:szCs w:val="24"/>
        </w:rPr>
        <w:t xml:space="preserve">repayment </w:t>
      </w:r>
      <w:r>
        <w:rPr>
          <w:rFonts w:ascii="Arial" w:hAnsi="Arial" w:cs="Arial"/>
          <w:sz w:val="24"/>
          <w:szCs w:val="24"/>
        </w:rPr>
        <w:t xml:space="preserve">plan </w:t>
      </w:r>
      <w:r w:rsidR="002B7BD8" w:rsidRPr="003616D2">
        <w:rPr>
          <w:rFonts w:ascii="Arial" w:hAnsi="Arial" w:cs="Arial"/>
          <w:sz w:val="24"/>
          <w:szCs w:val="24"/>
        </w:rPr>
        <w:t xml:space="preserve">before the </w:t>
      </w:r>
      <w:r w:rsidR="00D748BB">
        <w:rPr>
          <w:rFonts w:ascii="Arial" w:hAnsi="Arial" w:cs="Arial"/>
          <w:sz w:val="24"/>
          <w:szCs w:val="24"/>
        </w:rPr>
        <w:t>funds</w:t>
      </w:r>
      <w:r w:rsidR="002B7BD8" w:rsidRPr="003616D2">
        <w:rPr>
          <w:rFonts w:ascii="Arial" w:hAnsi="Arial" w:cs="Arial"/>
          <w:sz w:val="24"/>
          <w:szCs w:val="24"/>
        </w:rPr>
        <w:t xml:space="preserve"> is agreed</w:t>
      </w:r>
      <w:r w:rsidR="002B7BD8">
        <w:rPr>
          <w:rFonts w:ascii="Arial" w:hAnsi="Arial" w:cs="Arial"/>
          <w:sz w:val="24"/>
          <w:szCs w:val="24"/>
        </w:rPr>
        <w:t>.</w:t>
      </w:r>
      <w:r w:rsidR="00C01665">
        <w:rPr>
          <w:rFonts w:ascii="Arial" w:hAnsi="Arial" w:cs="Arial"/>
          <w:sz w:val="24"/>
          <w:szCs w:val="24"/>
        </w:rPr>
        <w:t xml:space="preserve"> </w:t>
      </w:r>
      <w:r w:rsidR="002B7BD8" w:rsidRPr="00C01665">
        <w:rPr>
          <w:rFonts w:ascii="Arial" w:hAnsi="Arial" w:cs="Arial"/>
          <w:sz w:val="24"/>
          <w:szCs w:val="24"/>
        </w:rPr>
        <w:t>Metho</w:t>
      </w:r>
      <w:r>
        <w:rPr>
          <w:rFonts w:ascii="Arial" w:hAnsi="Arial" w:cs="Arial"/>
          <w:sz w:val="24"/>
          <w:szCs w:val="24"/>
        </w:rPr>
        <w:t xml:space="preserve">ds of its repayment can be through </w:t>
      </w:r>
      <w:r w:rsidRPr="00175B5C">
        <w:rPr>
          <w:rFonts w:ascii="Arial" w:hAnsi="Arial" w:cs="Arial"/>
          <w:color w:val="833C0B" w:themeColor="accent2" w:themeShade="80"/>
          <w:sz w:val="24"/>
          <w:szCs w:val="24"/>
        </w:rPr>
        <w:t>c</w:t>
      </w:r>
      <w:r w:rsidR="002B7BD8" w:rsidRPr="00175B5C">
        <w:rPr>
          <w:rFonts w:ascii="Arial" w:hAnsi="Arial" w:cs="Arial"/>
          <w:color w:val="833C0B" w:themeColor="accent2" w:themeShade="80"/>
          <w:sz w:val="24"/>
          <w:szCs w:val="24"/>
        </w:rPr>
        <w:t>heque</w:t>
      </w:r>
      <w:r w:rsidR="00007FCE">
        <w:rPr>
          <w:rFonts w:ascii="Arial" w:hAnsi="Arial" w:cs="Arial"/>
          <w:color w:val="833C0B" w:themeColor="accent2" w:themeShade="80"/>
          <w:sz w:val="24"/>
          <w:szCs w:val="24"/>
        </w:rPr>
        <w:t>,</w:t>
      </w:r>
      <w:r w:rsidR="002B7BD8" w:rsidRPr="00175B5C">
        <w:rPr>
          <w:rFonts w:ascii="Arial" w:hAnsi="Arial" w:cs="Arial"/>
          <w:color w:val="833C0B" w:themeColor="accent2" w:themeShade="80"/>
          <w:sz w:val="24"/>
          <w:szCs w:val="24"/>
        </w:rPr>
        <w:t xml:space="preserve"> cash</w:t>
      </w:r>
      <w:r w:rsidR="00007FCE">
        <w:rPr>
          <w:rFonts w:ascii="Arial" w:hAnsi="Arial" w:cs="Arial"/>
          <w:color w:val="833C0B" w:themeColor="accent2" w:themeShade="80"/>
          <w:sz w:val="24"/>
          <w:szCs w:val="24"/>
        </w:rPr>
        <w:t xml:space="preserve"> or ba</w:t>
      </w:r>
      <w:r w:rsidR="00DD5635">
        <w:rPr>
          <w:rFonts w:ascii="Arial" w:hAnsi="Arial" w:cs="Arial"/>
          <w:color w:val="833C0B" w:themeColor="accent2" w:themeShade="80"/>
          <w:sz w:val="24"/>
          <w:szCs w:val="24"/>
        </w:rPr>
        <w:t>n</w:t>
      </w:r>
      <w:r w:rsidR="00007FCE">
        <w:rPr>
          <w:rFonts w:ascii="Arial" w:hAnsi="Arial" w:cs="Arial"/>
          <w:color w:val="833C0B" w:themeColor="accent2" w:themeShade="80"/>
          <w:sz w:val="24"/>
          <w:szCs w:val="24"/>
        </w:rPr>
        <w:t>k transfer</w:t>
      </w:r>
      <w:r w:rsidR="002B7BD8" w:rsidRPr="00C01665">
        <w:rPr>
          <w:rFonts w:ascii="Arial" w:hAnsi="Arial" w:cs="Arial"/>
          <w:sz w:val="24"/>
          <w:szCs w:val="24"/>
        </w:rPr>
        <w:t>.</w:t>
      </w:r>
    </w:p>
    <w:p w14:paraId="2979613B" w14:textId="77777777" w:rsidR="000B4C58" w:rsidRPr="00C01665" w:rsidRDefault="000B4C58" w:rsidP="000B4C58">
      <w:pPr>
        <w:pStyle w:val="ListParagraph"/>
        <w:rPr>
          <w:rFonts w:ascii="Arial" w:hAnsi="Arial" w:cs="Arial"/>
          <w:sz w:val="24"/>
          <w:szCs w:val="24"/>
        </w:rPr>
      </w:pPr>
    </w:p>
    <w:p w14:paraId="385F8FBB" w14:textId="77777777" w:rsidR="002B7BD8" w:rsidRPr="00175B5C" w:rsidRDefault="002B7BD8" w:rsidP="002B7BD8">
      <w:pPr>
        <w:pStyle w:val="ListParagraph"/>
        <w:rPr>
          <w:rFonts w:ascii="Arial" w:hAnsi="Arial" w:cs="Arial"/>
          <w:sz w:val="12"/>
          <w:szCs w:val="24"/>
        </w:rPr>
      </w:pPr>
    </w:p>
    <w:p w14:paraId="4519BCBE" w14:textId="10392C24" w:rsidR="002B7BD8" w:rsidRDefault="002B7BD8" w:rsidP="002B7BD8">
      <w:pPr>
        <w:pStyle w:val="ListParagraph"/>
        <w:numPr>
          <w:ilvl w:val="0"/>
          <w:numId w:val="1"/>
        </w:numPr>
        <w:rPr>
          <w:rFonts w:ascii="Arial" w:hAnsi="Arial" w:cs="Arial"/>
          <w:sz w:val="24"/>
          <w:szCs w:val="24"/>
        </w:rPr>
      </w:pPr>
      <w:r w:rsidRPr="003616D2">
        <w:rPr>
          <w:rFonts w:ascii="Arial" w:hAnsi="Arial" w:cs="Arial"/>
          <w:sz w:val="24"/>
          <w:szCs w:val="24"/>
        </w:rPr>
        <w:lastRenderedPageBreak/>
        <w:t>A written agreement to be signed by the customer</w:t>
      </w:r>
      <w:r>
        <w:rPr>
          <w:rFonts w:ascii="Arial" w:hAnsi="Arial" w:cs="Arial"/>
          <w:sz w:val="24"/>
          <w:szCs w:val="24"/>
        </w:rPr>
        <w:t>s, where appropriate,</w:t>
      </w:r>
      <w:r w:rsidRPr="003616D2">
        <w:rPr>
          <w:rFonts w:ascii="Arial" w:hAnsi="Arial" w:cs="Arial"/>
          <w:sz w:val="24"/>
          <w:szCs w:val="24"/>
        </w:rPr>
        <w:t xml:space="preserve"> at the</w:t>
      </w:r>
      <w:r>
        <w:rPr>
          <w:rFonts w:ascii="Arial" w:hAnsi="Arial" w:cs="Arial"/>
          <w:sz w:val="24"/>
          <w:szCs w:val="24"/>
        </w:rPr>
        <w:t xml:space="preserve"> time of </w:t>
      </w:r>
      <w:r w:rsidRPr="003616D2">
        <w:rPr>
          <w:rFonts w:ascii="Arial" w:hAnsi="Arial" w:cs="Arial"/>
          <w:sz w:val="24"/>
          <w:szCs w:val="24"/>
        </w:rPr>
        <w:t xml:space="preserve">taking the emergency </w:t>
      </w:r>
      <w:r w:rsidR="00D748BB">
        <w:rPr>
          <w:rFonts w:ascii="Arial" w:hAnsi="Arial" w:cs="Arial"/>
          <w:sz w:val="24"/>
          <w:szCs w:val="24"/>
        </w:rPr>
        <w:t>funds</w:t>
      </w:r>
      <w:r w:rsidRPr="003616D2">
        <w:rPr>
          <w:rFonts w:ascii="Arial" w:hAnsi="Arial" w:cs="Arial"/>
          <w:sz w:val="24"/>
          <w:szCs w:val="24"/>
        </w:rPr>
        <w:t>.</w:t>
      </w:r>
    </w:p>
    <w:p w14:paraId="076AADA1" w14:textId="77777777" w:rsidR="00B1590A" w:rsidRPr="00B1590A" w:rsidRDefault="00B1590A" w:rsidP="00B1590A">
      <w:pPr>
        <w:pStyle w:val="ListParagraph"/>
        <w:rPr>
          <w:rFonts w:ascii="Arial" w:hAnsi="Arial" w:cs="Arial"/>
          <w:sz w:val="24"/>
          <w:szCs w:val="24"/>
        </w:rPr>
      </w:pPr>
    </w:p>
    <w:p w14:paraId="22939C7B" w14:textId="5C92ADE9" w:rsidR="00835CC7" w:rsidRPr="00835CC7" w:rsidRDefault="00B1590A" w:rsidP="00B1590A">
      <w:pPr>
        <w:numPr>
          <w:ilvl w:val="0"/>
          <w:numId w:val="1"/>
        </w:numPr>
        <w:spacing w:after="0" w:line="240" w:lineRule="auto"/>
        <w:rPr>
          <w:sz w:val="24"/>
          <w:szCs w:val="24"/>
        </w:rPr>
      </w:pPr>
      <w:r w:rsidRPr="00B1590A">
        <w:rPr>
          <w:rFonts w:ascii="Arial" w:hAnsi="Arial" w:cs="Arial"/>
          <w:sz w:val="24"/>
          <w:szCs w:val="24"/>
        </w:rPr>
        <w:t xml:space="preserve">Person managing the finance should be contacted for recovery of the </w:t>
      </w:r>
      <w:r w:rsidR="00D748BB">
        <w:rPr>
          <w:rFonts w:ascii="Arial" w:hAnsi="Arial" w:cs="Arial"/>
          <w:sz w:val="24"/>
          <w:szCs w:val="24"/>
        </w:rPr>
        <w:t>funds</w:t>
      </w:r>
      <w:r w:rsidRPr="00B1590A">
        <w:rPr>
          <w:rFonts w:ascii="Arial" w:hAnsi="Arial" w:cs="Arial"/>
          <w:sz w:val="24"/>
          <w:szCs w:val="24"/>
        </w:rPr>
        <w:t xml:space="preserve"> for a deceased customer. If no one is involved in the financial management, then an option of getting it back from the deceased customer’s estate can be explored. However if this is not a viable option or cost effective then </w:t>
      </w:r>
      <w:r w:rsidR="00D748BB">
        <w:rPr>
          <w:rFonts w:ascii="Arial" w:hAnsi="Arial" w:cs="Arial"/>
          <w:sz w:val="24"/>
          <w:szCs w:val="24"/>
        </w:rPr>
        <w:t>funds</w:t>
      </w:r>
      <w:r>
        <w:rPr>
          <w:rFonts w:ascii="Arial" w:hAnsi="Arial" w:cs="Arial"/>
          <w:sz w:val="24"/>
          <w:szCs w:val="24"/>
        </w:rPr>
        <w:t xml:space="preserve"> </w:t>
      </w:r>
      <w:r w:rsidRPr="00B1590A">
        <w:rPr>
          <w:rFonts w:ascii="Arial" w:hAnsi="Arial" w:cs="Arial"/>
          <w:sz w:val="24"/>
          <w:szCs w:val="24"/>
        </w:rPr>
        <w:t xml:space="preserve">can be waived off. </w:t>
      </w:r>
    </w:p>
    <w:p w14:paraId="13E6EDDB" w14:textId="77777777" w:rsidR="00835CC7" w:rsidRPr="000B4C58" w:rsidRDefault="00835CC7" w:rsidP="00835CC7">
      <w:pPr>
        <w:pStyle w:val="ListParagraph"/>
        <w:rPr>
          <w:rFonts w:ascii="Arial" w:hAnsi="Arial" w:cs="Arial"/>
          <w:sz w:val="20"/>
          <w:szCs w:val="24"/>
        </w:rPr>
      </w:pPr>
    </w:p>
    <w:p w14:paraId="1D3FB5DD" w14:textId="22348487" w:rsidR="00B1590A" w:rsidRPr="00B1590A" w:rsidRDefault="00B1590A" w:rsidP="00B1590A">
      <w:pPr>
        <w:numPr>
          <w:ilvl w:val="0"/>
          <w:numId w:val="1"/>
        </w:numPr>
        <w:spacing w:after="0" w:line="240" w:lineRule="auto"/>
        <w:rPr>
          <w:sz w:val="24"/>
          <w:szCs w:val="24"/>
        </w:rPr>
      </w:pPr>
      <w:r w:rsidRPr="00B1590A">
        <w:rPr>
          <w:rFonts w:ascii="Arial" w:hAnsi="Arial" w:cs="Arial"/>
          <w:sz w:val="24"/>
          <w:szCs w:val="24"/>
        </w:rPr>
        <w:t>A request needs to be made to the Head of Service for waiving of</w:t>
      </w:r>
      <w:r w:rsidR="00835CC7">
        <w:rPr>
          <w:rFonts w:ascii="Arial" w:hAnsi="Arial" w:cs="Arial"/>
          <w:sz w:val="24"/>
          <w:szCs w:val="24"/>
        </w:rPr>
        <w:t>f</w:t>
      </w:r>
      <w:r w:rsidRPr="00B1590A">
        <w:rPr>
          <w:rFonts w:ascii="Arial" w:hAnsi="Arial" w:cs="Arial"/>
          <w:sz w:val="24"/>
          <w:szCs w:val="24"/>
        </w:rPr>
        <w:t xml:space="preserve"> the </w:t>
      </w:r>
      <w:r w:rsidR="00D748BB">
        <w:rPr>
          <w:rFonts w:ascii="Arial" w:hAnsi="Arial" w:cs="Arial"/>
          <w:sz w:val="24"/>
          <w:szCs w:val="24"/>
        </w:rPr>
        <w:t>funds</w:t>
      </w:r>
      <w:r w:rsidR="00835CC7" w:rsidRPr="00835CC7">
        <w:rPr>
          <w:rFonts w:ascii="Arial" w:hAnsi="Arial" w:cs="Arial"/>
          <w:sz w:val="24"/>
          <w:szCs w:val="24"/>
        </w:rPr>
        <w:t xml:space="preserve"> </w:t>
      </w:r>
      <w:r w:rsidR="00835CC7">
        <w:rPr>
          <w:rFonts w:ascii="Arial" w:hAnsi="Arial" w:cs="Arial"/>
          <w:sz w:val="24"/>
          <w:szCs w:val="24"/>
        </w:rPr>
        <w:t>in in any circumstances including for a deceased customer</w:t>
      </w:r>
      <w:r w:rsidRPr="00B1590A">
        <w:rPr>
          <w:rFonts w:ascii="Arial" w:hAnsi="Arial" w:cs="Arial"/>
          <w:sz w:val="24"/>
          <w:szCs w:val="24"/>
        </w:rPr>
        <w:t xml:space="preserve">.  </w:t>
      </w:r>
    </w:p>
    <w:p w14:paraId="3030A7D1" w14:textId="77777777" w:rsidR="00C01665" w:rsidRDefault="00C01665" w:rsidP="00C01665">
      <w:pPr>
        <w:pStyle w:val="ListParagraph"/>
        <w:rPr>
          <w:rFonts w:ascii="Arial" w:hAnsi="Arial" w:cs="Arial"/>
          <w:sz w:val="24"/>
          <w:szCs w:val="24"/>
        </w:rPr>
      </w:pPr>
    </w:p>
    <w:p w14:paraId="55A2D02C" w14:textId="77777777" w:rsidR="00B1590A" w:rsidRPr="00C01665" w:rsidRDefault="00B1590A" w:rsidP="00C01665">
      <w:pPr>
        <w:pStyle w:val="ListParagraph"/>
        <w:rPr>
          <w:rFonts w:ascii="Arial" w:hAnsi="Arial" w:cs="Arial"/>
          <w:sz w:val="24"/>
          <w:szCs w:val="24"/>
        </w:rPr>
      </w:pPr>
    </w:p>
    <w:p w14:paraId="6218FA41" w14:textId="77777777" w:rsidR="00175B5C" w:rsidRPr="00175B5C" w:rsidRDefault="00590DE8" w:rsidP="00175B5C">
      <w:pPr>
        <w:pStyle w:val="ListParagraph"/>
        <w:rPr>
          <w:rFonts w:ascii="Arial" w:hAnsi="Arial" w:cs="Arial"/>
          <w:sz w:val="24"/>
          <w:szCs w:val="24"/>
        </w:rPr>
      </w:pPr>
      <w:r w:rsidRPr="00590DE8">
        <w:rPr>
          <w:rFonts w:ascii="Arial" w:hAnsi="Arial" w:cs="Arial"/>
          <w:b/>
          <w:i/>
          <w:color w:val="385623" w:themeColor="accent6" w:themeShade="80"/>
          <w:szCs w:val="24"/>
        </w:rPr>
        <w:t>Responsibilities</w:t>
      </w:r>
      <w:r>
        <w:rPr>
          <w:rFonts w:ascii="Arial" w:hAnsi="Arial" w:cs="Arial"/>
          <w:sz w:val="24"/>
          <w:szCs w:val="24"/>
        </w:rPr>
        <w:t xml:space="preserve">: </w:t>
      </w:r>
      <w:r w:rsidR="00175B5C">
        <w:rPr>
          <w:rFonts w:ascii="Arial" w:hAnsi="Arial" w:cs="Arial"/>
          <w:sz w:val="24"/>
          <w:szCs w:val="24"/>
        </w:rPr>
        <w:t xml:space="preserve"> </w:t>
      </w:r>
    </w:p>
    <w:p w14:paraId="73457A62" w14:textId="70E717FC" w:rsidR="002B7BD8" w:rsidRDefault="00C01665" w:rsidP="007A4D8C">
      <w:pPr>
        <w:pStyle w:val="ListParagraph"/>
        <w:numPr>
          <w:ilvl w:val="0"/>
          <w:numId w:val="1"/>
        </w:numPr>
        <w:rPr>
          <w:rFonts w:ascii="Arial" w:hAnsi="Arial" w:cs="Arial"/>
          <w:sz w:val="24"/>
          <w:szCs w:val="24"/>
        </w:rPr>
      </w:pPr>
      <w:r w:rsidRPr="00590DE8">
        <w:rPr>
          <w:rFonts w:ascii="Arial" w:hAnsi="Arial" w:cs="Arial"/>
          <w:sz w:val="24"/>
          <w:szCs w:val="24"/>
        </w:rPr>
        <w:t xml:space="preserve">For </w:t>
      </w:r>
      <w:r w:rsidR="00590DE8" w:rsidRPr="00590DE8">
        <w:rPr>
          <w:rFonts w:ascii="Arial" w:hAnsi="Arial" w:cs="Arial"/>
          <w:sz w:val="24"/>
          <w:szCs w:val="24"/>
        </w:rPr>
        <w:t xml:space="preserve">a </w:t>
      </w:r>
      <w:proofErr w:type="gramStart"/>
      <w:r w:rsidR="00590DE8" w:rsidRPr="00590DE8">
        <w:rPr>
          <w:rFonts w:ascii="Arial" w:hAnsi="Arial" w:cs="Arial"/>
          <w:sz w:val="24"/>
          <w:szCs w:val="24"/>
        </w:rPr>
        <w:t>one off</w:t>
      </w:r>
      <w:proofErr w:type="gramEnd"/>
      <w:r w:rsidR="00590DE8" w:rsidRPr="00590DE8">
        <w:rPr>
          <w:rFonts w:ascii="Arial" w:hAnsi="Arial" w:cs="Arial"/>
          <w:sz w:val="24"/>
          <w:szCs w:val="24"/>
        </w:rPr>
        <w:t xml:space="preserve"> </w:t>
      </w:r>
      <w:r w:rsidR="00D748BB">
        <w:rPr>
          <w:rFonts w:ascii="Arial" w:hAnsi="Arial" w:cs="Arial"/>
          <w:sz w:val="24"/>
          <w:szCs w:val="24"/>
        </w:rPr>
        <w:t>funds</w:t>
      </w:r>
      <w:r w:rsidR="00590DE8" w:rsidRPr="00590DE8">
        <w:rPr>
          <w:rFonts w:ascii="Arial" w:hAnsi="Arial" w:cs="Arial"/>
          <w:sz w:val="24"/>
          <w:szCs w:val="24"/>
        </w:rPr>
        <w:t xml:space="preserve"> request,</w:t>
      </w:r>
      <w:r w:rsidRPr="00590DE8">
        <w:rPr>
          <w:rFonts w:ascii="Arial" w:hAnsi="Arial" w:cs="Arial"/>
          <w:sz w:val="24"/>
          <w:szCs w:val="24"/>
        </w:rPr>
        <w:t xml:space="preserve"> where </w:t>
      </w:r>
      <w:r w:rsidR="00590DE8" w:rsidRPr="00590DE8">
        <w:rPr>
          <w:rFonts w:ascii="Arial" w:hAnsi="Arial" w:cs="Arial"/>
          <w:sz w:val="24"/>
          <w:szCs w:val="24"/>
        </w:rPr>
        <w:t>a</w:t>
      </w:r>
      <w:r w:rsidRPr="00590DE8">
        <w:rPr>
          <w:rFonts w:ascii="Arial" w:hAnsi="Arial" w:cs="Arial"/>
          <w:sz w:val="24"/>
          <w:szCs w:val="24"/>
        </w:rPr>
        <w:t xml:space="preserve"> customer has mental capacity to manage the finance</w:t>
      </w:r>
      <w:r w:rsidR="00590DE8" w:rsidRPr="00590DE8">
        <w:rPr>
          <w:rFonts w:ascii="Arial" w:hAnsi="Arial" w:cs="Arial"/>
          <w:sz w:val="24"/>
          <w:szCs w:val="24"/>
        </w:rPr>
        <w:t>,</w:t>
      </w:r>
      <w:r w:rsidRPr="00590DE8">
        <w:rPr>
          <w:rFonts w:ascii="Arial" w:hAnsi="Arial" w:cs="Arial"/>
          <w:sz w:val="24"/>
          <w:szCs w:val="24"/>
        </w:rPr>
        <w:t xml:space="preserve"> but needs an emergency </w:t>
      </w:r>
      <w:r w:rsidR="00D748BB">
        <w:rPr>
          <w:rFonts w:ascii="Arial" w:hAnsi="Arial" w:cs="Arial"/>
          <w:sz w:val="24"/>
          <w:szCs w:val="24"/>
        </w:rPr>
        <w:t>funds</w:t>
      </w:r>
      <w:r w:rsidRPr="00590DE8">
        <w:rPr>
          <w:rFonts w:ascii="Arial" w:hAnsi="Arial" w:cs="Arial"/>
          <w:sz w:val="24"/>
          <w:szCs w:val="24"/>
        </w:rPr>
        <w:t xml:space="preserve"> </w:t>
      </w:r>
      <w:r w:rsidR="00590DE8" w:rsidRPr="00590DE8">
        <w:rPr>
          <w:rFonts w:ascii="Arial" w:hAnsi="Arial" w:cs="Arial"/>
          <w:sz w:val="24"/>
          <w:szCs w:val="24"/>
        </w:rPr>
        <w:t xml:space="preserve">for some reasons, </w:t>
      </w:r>
      <w:r w:rsidRPr="00590DE8">
        <w:rPr>
          <w:rFonts w:ascii="Arial" w:hAnsi="Arial" w:cs="Arial"/>
          <w:sz w:val="24"/>
          <w:szCs w:val="24"/>
        </w:rPr>
        <w:t xml:space="preserve">then it is the allocated worker’s responsibility to arrange </w:t>
      </w:r>
      <w:r w:rsidR="00590DE8" w:rsidRPr="00590DE8">
        <w:rPr>
          <w:rFonts w:ascii="Arial" w:hAnsi="Arial" w:cs="Arial"/>
          <w:sz w:val="24"/>
          <w:szCs w:val="24"/>
        </w:rPr>
        <w:t xml:space="preserve">its repayment with the </w:t>
      </w:r>
      <w:r w:rsidRPr="00590DE8">
        <w:rPr>
          <w:rFonts w:ascii="Arial" w:hAnsi="Arial" w:cs="Arial"/>
          <w:sz w:val="24"/>
          <w:szCs w:val="24"/>
        </w:rPr>
        <w:t>customer</w:t>
      </w:r>
      <w:r w:rsidR="00590DE8" w:rsidRPr="00590DE8">
        <w:rPr>
          <w:rFonts w:ascii="Arial" w:hAnsi="Arial" w:cs="Arial"/>
          <w:sz w:val="24"/>
          <w:szCs w:val="24"/>
        </w:rPr>
        <w:t xml:space="preserve"> </w:t>
      </w:r>
      <w:r w:rsidRPr="00590DE8">
        <w:rPr>
          <w:rFonts w:ascii="Arial" w:hAnsi="Arial" w:cs="Arial"/>
          <w:sz w:val="24"/>
          <w:szCs w:val="24"/>
        </w:rPr>
        <w:t>as soon as the customer has access to the</w:t>
      </w:r>
      <w:r w:rsidR="00590DE8" w:rsidRPr="00590DE8">
        <w:rPr>
          <w:rFonts w:ascii="Arial" w:hAnsi="Arial" w:cs="Arial"/>
          <w:sz w:val="24"/>
          <w:szCs w:val="24"/>
        </w:rPr>
        <w:t xml:space="preserve"> </w:t>
      </w:r>
      <w:r w:rsidRPr="00590DE8">
        <w:rPr>
          <w:rFonts w:ascii="Arial" w:hAnsi="Arial" w:cs="Arial"/>
          <w:sz w:val="24"/>
          <w:szCs w:val="24"/>
        </w:rPr>
        <w:t xml:space="preserve">money. Business Support </w:t>
      </w:r>
      <w:r w:rsidR="00590DE8" w:rsidRPr="00590DE8">
        <w:rPr>
          <w:rFonts w:ascii="Arial" w:hAnsi="Arial" w:cs="Arial"/>
          <w:sz w:val="24"/>
          <w:szCs w:val="24"/>
        </w:rPr>
        <w:t xml:space="preserve">Officer </w:t>
      </w:r>
      <w:r w:rsidRPr="00590DE8">
        <w:rPr>
          <w:rFonts w:ascii="Arial" w:hAnsi="Arial" w:cs="Arial"/>
          <w:sz w:val="24"/>
          <w:szCs w:val="24"/>
        </w:rPr>
        <w:t>will</w:t>
      </w:r>
      <w:r w:rsidR="00590DE8" w:rsidRPr="00590DE8">
        <w:rPr>
          <w:rFonts w:ascii="Arial" w:hAnsi="Arial" w:cs="Arial"/>
          <w:sz w:val="24"/>
          <w:szCs w:val="24"/>
        </w:rPr>
        <w:t xml:space="preserve"> liaise with the </w:t>
      </w:r>
      <w:r w:rsidRPr="00590DE8">
        <w:rPr>
          <w:rFonts w:ascii="Arial" w:hAnsi="Arial" w:cs="Arial"/>
          <w:sz w:val="24"/>
          <w:szCs w:val="24"/>
        </w:rPr>
        <w:t xml:space="preserve">allocated worker </w:t>
      </w:r>
      <w:r w:rsidR="00590DE8" w:rsidRPr="00590DE8">
        <w:rPr>
          <w:rFonts w:ascii="Arial" w:hAnsi="Arial" w:cs="Arial"/>
          <w:sz w:val="24"/>
          <w:szCs w:val="24"/>
        </w:rPr>
        <w:t>in this respect.</w:t>
      </w:r>
    </w:p>
    <w:p w14:paraId="4B74FB96" w14:textId="77777777" w:rsidR="00590DE8" w:rsidRPr="00590DE8" w:rsidRDefault="00590DE8" w:rsidP="00590DE8">
      <w:pPr>
        <w:pStyle w:val="ListParagraph"/>
        <w:rPr>
          <w:rFonts w:ascii="Arial" w:hAnsi="Arial" w:cs="Arial"/>
          <w:sz w:val="24"/>
          <w:szCs w:val="24"/>
        </w:rPr>
      </w:pPr>
    </w:p>
    <w:p w14:paraId="61E4783D" w14:textId="6D0A3F53" w:rsidR="00590DE8" w:rsidRDefault="002B7BD8" w:rsidP="002B7BD8">
      <w:pPr>
        <w:pStyle w:val="ListParagraph"/>
        <w:numPr>
          <w:ilvl w:val="0"/>
          <w:numId w:val="1"/>
        </w:numPr>
        <w:rPr>
          <w:rFonts w:ascii="Arial" w:hAnsi="Arial" w:cs="Arial"/>
          <w:sz w:val="24"/>
          <w:szCs w:val="24"/>
        </w:rPr>
      </w:pPr>
      <w:r>
        <w:rPr>
          <w:rFonts w:ascii="Arial" w:hAnsi="Arial" w:cs="Arial"/>
          <w:sz w:val="24"/>
          <w:szCs w:val="24"/>
        </w:rPr>
        <w:t xml:space="preserve">All the Emergency </w:t>
      </w:r>
      <w:r w:rsidR="00D748BB">
        <w:rPr>
          <w:rFonts w:ascii="Arial" w:hAnsi="Arial" w:cs="Arial"/>
          <w:sz w:val="24"/>
          <w:szCs w:val="24"/>
        </w:rPr>
        <w:t>funds</w:t>
      </w:r>
      <w:r>
        <w:rPr>
          <w:rFonts w:ascii="Arial" w:hAnsi="Arial" w:cs="Arial"/>
          <w:sz w:val="24"/>
          <w:szCs w:val="24"/>
        </w:rPr>
        <w:t xml:space="preserve"> cases to be reviewed regularly by the allocated worker in liaison with the Business Support Officer. </w:t>
      </w:r>
    </w:p>
    <w:p w14:paraId="14E5B8B2" w14:textId="77777777" w:rsidR="00AE23A7" w:rsidRPr="00AE23A7" w:rsidRDefault="00AE23A7" w:rsidP="00AE23A7">
      <w:pPr>
        <w:pStyle w:val="ListParagraph"/>
        <w:rPr>
          <w:rFonts w:ascii="Arial" w:hAnsi="Arial" w:cs="Arial"/>
          <w:sz w:val="24"/>
          <w:szCs w:val="24"/>
        </w:rPr>
      </w:pPr>
    </w:p>
    <w:p w14:paraId="4BEB33CB" w14:textId="6505C427" w:rsidR="00AE23A7" w:rsidRDefault="00AE23A7" w:rsidP="00AE23A7">
      <w:pPr>
        <w:pStyle w:val="ListParagraph"/>
        <w:numPr>
          <w:ilvl w:val="0"/>
          <w:numId w:val="1"/>
        </w:numPr>
        <w:rPr>
          <w:rFonts w:ascii="Arial" w:hAnsi="Arial" w:cs="Arial"/>
          <w:sz w:val="24"/>
          <w:szCs w:val="24"/>
        </w:rPr>
      </w:pPr>
      <w:r w:rsidRPr="00AE23A7">
        <w:rPr>
          <w:rFonts w:ascii="Arial" w:hAnsi="Arial" w:cs="Arial"/>
          <w:sz w:val="24"/>
          <w:szCs w:val="24"/>
        </w:rPr>
        <w:t>Allocated worker to provide contact details of all support network</w:t>
      </w:r>
      <w:r>
        <w:rPr>
          <w:rFonts w:ascii="Arial" w:hAnsi="Arial" w:cs="Arial"/>
          <w:sz w:val="24"/>
          <w:szCs w:val="24"/>
        </w:rPr>
        <w:t xml:space="preserve"> of the customer, who is accessing the emergency </w:t>
      </w:r>
      <w:r w:rsidR="00D748BB">
        <w:rPr>
          <w:rFonts w:ascii="Arial" w:hAnsi="Arial" w:cs="Arial"/>
          <w:sz w:val="24"/>
          <w:szCs w:val="24"/>
        </w:rPr>
        <w:t>funds</w:t>
      </w:r>
      <w:r w:rsidR="00B03EE6">
        <w:rPr>
          <w:rFonts w:ascii="Arial" w:hAnsi="Arial" w:cs="Arial"/>
          <w:sz w:val="24"/>
          <w:szCs w:val="24"/>
        </w:rPr>
        <w:t>, to Business Support Officer</w:t>
      </w:r>
      <w:r w:rsidRPr="00AE23A7">
        <w:rPr>
          <w:rFonts w:ascii="Arial" w:hAnsi="Arial" w:cs="Arial"/>
          <w:sz w:val="24"/>
          <w:szCs w:val="24"/>
        </w:rPr>
        <w:t xml:space="preserve">. </w:t>
      </w:r>
    </w:p>
    <w:p w14:paraId="192ED641" w14:textId="77777777" w:rsidR="00AE23A7" w:rsidRPr="00AE23A7" w:rsidRDefault="00AE23A7" w:rsidP="00AE23A7">
      <w:pPr>
        <w:pStyle w:val="ListParagraph"/>
        <w:rPr>
          <w:rFonts w:ascii="Arial" w:hAnsi="Arial" w:cs="Arial"/>
          <w:sz w:val="24"/>
          <w:szCs w:val="24"/>
        </w:rPr>
      </w:pPr>
    </w:p>
    <w:p w14:paraId="34DE377B" w14:textId="77777777" w:rsidR="002B7BD8" w:rsidRDefault="002B7BD8" w:rsidP="002B7BD8">
      <w:pPr>
        <w:pStyle w:val="ListParagraph"/>
        <w:numPr>
          <w:ilvl w:val="0"/>
          <w:numId w:val="1"/>
        </w:numPr>
        <w:rPr>
          <w:rFonts w:ascii="Arial" w:hAnsi="Arial" w:cs="Arial"/>
          <w:sz w:val="24"/>
          <w:szCs w:val="24"/>
        </w:rPr>
      </w:pPr>
      <w:r>
        <w:rPr>
          <w:rFonts w:ascii="Arial" w:hAnsi="Arial" w:cs="Arial"/>
          <w:sz w:val="24"/>
          <w:szCs w:val="24"/>
        </w:rPr>
        <w:t xml:space="preserve">COP cases to be reviewed quarterly and all other rolling payment to be </w:t>
      </w:r>
      <w:r w:rsidR="00590DE8">
        <w:rPr>
          <w:rFonts w:ascii="Arial" w:hAnsi="Arial" w:cs="Arial"/>
          <w:sz w:val="24"/>
          <w:szCs w:val="24"/>
        </w:rPr>
        <w:t>r</w:t>
      </w:r>
      <w:r>
        <w:rPr>
          <w:rFonts w:ascii="Arial" w:hAnsi="Arial" w:cs="Arial"/>
          <w:sz w:val="24"/>
          <w:szCs w:val="24"/>
        </w:rPr>
        <w:t xml:space="preserve">eviewed monthly.  </w:t>
      </w:r>
    </w:p>
    <w:p w14:paraId="4C03488B" w14:textId="77777777" w:rsidR="00C01665" w:rsidRPr="00C01665" w:rsidRDefault="00C01665" w:rsidP="00C01665">
      <w:pPr>
        <w:pStyle w:val="ListParagraph"/>
        <w:rPr>
          <w:rFonts w:ascii="Arial" w:hAnsi="Arial" w:cs="Arial"/>
          <w:sz w:val="24"/>
          <w:szCs w:val="24"/>
        </w:rPr>
      </w:pPr>
    </w:p>
    <w:p w14:paraId="3502D4B0" w14:textId="77777777" w:rsidR="007F227E" w:rsidRDefault="00C01665" w:rsidP="00C01665">
      <w:pPr>
        <w:pStyle w:val="ListParagraph"/>
        <w:numPr>
          <w:ilvl w:val="0"/>
          <w:numId w:val="1"/>
        </w:numPr>
        <w:spacing w:after="0" w:line="240" w:lineRule="auto"/>
        <w:contextualSpacing w:val="0"/>
        <w:rPr>
          <w:rFonts w:ascii="Arial" w:hAnsi="Arial" w:cs="Arial"/>
          <w:sz w:val="24"/>
          <w:szCs w:val="24"/>
        </w:rPr>
      </w:pPr>
      <w:r>
        <w:rPr>
          <w:rFonts w:ascii="Arial" w:hAnsi="Arial" w:cs="Arial"/>
          <w:sz w:val="24"/>
          <w:szCs w:val="24"/>
        </w:rPr>
        <w:t>Allocated Worker</w:t>
      </w:r>
      <w:r w:rsidRPr="002B7BD8">
        <w:rPr>
          <w:rFonts w:ascii="Arial" w:hAnsi="Arial" w:cs="Arial"/>
          <w:sz w:val="24"/>
          <w:szCs w:val="24"/>
        </w:rPr>
        <w:t xml:space="preserve"> </w:t>
      </w:r>
      <w:r>
        <w:rPr>
          <w:rFonts w:ascii="Arial" w:hAnsi="Arial" w:cs="Arial"/>
          <w:sz w:val="24"/>
          <w:szCs w:val="24"/>
        </w:rPr>
        <w:t>to inform Business Support</w:t>
      </w:r>
      <w:r w:rsidRPr="002B7BD8">
        <w:rPr>
          <w:rFonts w:ascii="Arial" w:hAnsi="Arial" w:cs="Arial"/>
          <w:sz w:val="24"/>
          <w:szCs w:val="24"/>
        </w:rPr>
        <w:t xml:space="preserve"> </w:t>
      </w:r>
      <w:r w:rsidR="00590DE8">
        <w:rPr>
          <w:rFonts w:ascii="Arial" w:hAnsi="Arial" w:cs="Arial"/>
          <w:sz w:val="24"/>
          <w:szCs w:val="24"/>
        </w:rPr>
        <w:t xml:space="preserve">Officer </w:t>
      </w:r>
      <w:r w:rsidRPr="002B7BD8">
        <w:rPr>
          <w:rFonts w:ascii="Arial" w:hAnsi="Arial" w:cs="Arial"/>
          <w:sz w:val="24"/>
          <w:szCs w:val="24"/>
        </w:rPr>
        <w:t>of the status of COP</w:t>
      </w:r>
      <w:r w:rsidR="007F227E">
        <w:rPr>
          <w:rFonts w:ascii="Arial" w:hAnsi="Arial" w:cs="Arial"/>
          <w:sz w:val="24"/>
          <w:szCs w:val="24"/>
        </w:rPr>
        <w:t xml:space="preserve"> application</w:t>
      </w:r>
      <w:r w:rsidRPr="002B7BD8">
        <w:rPr>
          <w:rFonts w:ascii="Arial" w:hAnsi="Arial" w:cs="Arial"/>
          <w:sz w:val="24"/>
          <w:szCs w:val="24"/>
        </w:rPr>
        <w:t xml:space="preserve"> or </w:t>
      </w:r>
      <w:proofErr w:type="spellStart"/>
      <w:r w:rsidRPr="002B7BD8">
        <w:rPr>
          <w:rFonts w:ascii="Arial" w:hAnsi="Arial" w:cs="Arial"/>
          <w:sz w:val="24"/>
          <w:szCs w:val="24"/>
        </w:rPr>
        <w:t>appointeeship</w:t>
      </w:r>
      <w:proofErr w:type="spellEnd"/>
      <w:r w:rsidRPr="002B7BD8">
        <w:rPr>
          <w:rFonts w:ascii="Arial" w:hAnsi="Arial" w:cs="Arial"/>
          <w:sz w:val="24"/>
          <w:szCs w:val="24"/>
        </w:rPr>
        <w:t>.</w:t>
      </w:r>
      <w:r>
        <w:rPr>
          <w:rFonts w:ascii="Arial" w:hAnsi="Arial" w:cs="Arial"/>
          <w:sz w:val="24"/>
          <w:szCs w:val="24"/>
        </w:rPr>
        <w:t xml:space="preserve"> Business Support</w:t>
      </w:r>
      <w:r w:rsidR="00B03EE6">
        <w:rPr>
          <w:rFonts w:ascii="Arial" w:hAnsi="Arial" w:cs="Arial"/>
          <w:sz w:val="24"/>
          <w:szCs w:val="24"/>
        </w:rPr>
        <w:t xml:space="preserve"> Officer</w:t>
      </w:r>
      <w:r w:rsidRPr="002B7BD8">
        <w:rPr>
          <w:rFonts w:ascii="Arial" w:hAnsi="Arial" w:cs="Arial"/>
          <w:sz w:val="24"/>
          <w:szCs w:val="24"/>
        </w:rPr>
        <w:t xml:space="preserve"> will check </w:t>
      </w:r>
      <w:r w:rsidR="00590DE8">
        <w:rPr>
          <w:rFonts w:ascii="Arial" w:hAnsi="Arial" w:cs="Arial"/>
          <w:sz w:val="24"/>
          <w:szCs w:val="24"/>
        </w:rPr>
        <w:t xml:space="preserve">the status </w:t>
      </w:r>
      <w:r w:rsidRPr="002B7BD8">
        <w:rPr>
          <w:rFonts w:ascii="Arial" w:hAnsi="Arial" w:cs="Arial"/>
          <w:sz w:val="24"/>
          <w:szCs w:val="24"/>
        </w:rPr>
        <w:t xml:space="preserve">with </w:t>
      </w:r>
      <w:r>
        <w:rPr>
          <w:rFonts w:ascii="Arial" w:hAnsi="Arial" w:cs="Arial"/>
          <w:sz w:val="24"/>
          <w:szCs w:val="24"/>
        </w:rPr>
        <w:t>allocated worker</w:t>
      </w:r>
      <w:r w:rsidRPr="002B7BD8">
        <w:rPr>
          <w:rFonts w:ascii="Arial" w:hAnsi="Arial" w:cs="Arial"/>
          <w:sz w:val="24"/>
          <w:szCs w:val="24"/>
        </w:rPr>
        <w:t xml:space="preserve"> at </w:t>
      </w:r>
      <w:r w:rsidR="00590DE8">
        <w:rPr>
          <w:rFonts w:ascii="Arial" w:hAnsi="Arial" w:cs="Arial"/>
          <w:sz w:val="24"/>
          <w:szCs w:val="24"/>
        </w:rPr>
        <w:t xml:space="preserve">regular </w:t>
      </w:r>
      <w:r w:rsidRPr="002B7BD8">
        <w:rPr>
          <w:rFonts w:ascii="Arial" w:hAnsi="Arial" w:cs="Arial"/>
          <w:sz w:val="24"/>
          <w:szCs w:val="24"/>
        </w:rPr>
        <w:t xml:space="preserve">intervals as suggested in the </w:t>
      </w:r>
      <w:r>
        <w:rPr>
          <w:rFonts w:ascii="Arial" w:hAnsi="Arial" w:cs="Arial"/>
          <w:sz w:val="24"/>
          <w:szCs w:val="24"/>
        </w:rPr>
        <w:t xml:space="preserve">application </w:t>
      </w:r>
      <w:r w:rsidRPr="002B7BD8">
        <w:rPr>
          <w:rFonts w:ascii="Arial" w:hAnsi="Arial" w:cs="Arial"/>
          <w:sz w:val="24"/>
          <w:szCs w:val="24"/>
        </w:rPr>
        <w:t>form</w:t>
      </w:r>
      <w:r w:rsidR="00590DE8">
        <w:rPr>
          <w:rFonts w:ascii="Arial" w:hAnsi="Arial" w:cs="Arial"/>
          <w:sz w:val="24"/>
          <w:szCs w:val="24"/>
        </w:rPr>
        <w:t xml:space="preserve">. However </w:t>
      </w:r>
      <w:r w:rsidRPr="002B7BD8">
        <w:rPr>
          <w:rFonts w:ascii="Arial" w:hAnsi="Arial" w:cs="Arial"/>
          <w:sz w:val="24"/>
          <w:szCs w:val="24"/>
        </w:rPr>
        <w:t xml:space="preserve">any change should be </w:t>
      </w:r>
      <w:r w:rsidR="007F227E">
        <w:rPr>
          <w:rFonts w:ascii="Arial" w:hAnsi="Arial" w:cs="Arial"/>
          <w:sz w:val="24"/>
          <w:szCs w:val="24"/>
        </w:rPr>
        <w:t>reported to Business Support</w:t>
      </w:r>
      <w:r w:rsidR="00590DE8">
        <w:rPr>
          <w:rFonts w:ascii="Arial" w:hAnsi="Arial" w:cs="Arial"/>
          <w:sz w:val="24"/>
          <w:szCs w:val="24"/>
        </w:rPr>
        <w:t xml:space="preserve"> Officer </w:t>
      </w:r>
      <w:r w:rsidRPr="002B7BD8">
        <w:rPr>
          <w:rFonts w:ascii="Arial" w:hAnsi="Arial" w:cs="Arial"/>
          <w:sz w:val="24"/>
          <w:szCs w:val="24"/>
        </w:rPr>
        <w:t xml:space="preserve">immediately. </w:t>
      </w:r>
    </w:p>
    <w:p w14:paraId="48A635C2" w14:textId="77777777" w:rsidR="007F227E" w:rsidRPr="007F227E" w:rsidRDefault="007F227E" w:rsidP="007F227E">
      <w:pPr>
        <w:pStyle w:val="ListParagraph"/>
        <w:rPr>
          <w:rFonts w:ascii="Arial" w:hAnsi="Arial" w:cs="Arial"/>
          <w:sz w:val="24"/>
          <w:szCs w:val="24"/>
        </w:rPr>
      </w:pPr>
    </w:p>
    <w:p w14:paraId="2B693ACE" w14:textId="0A6F9F02" w:rsidR="00C01665" w:rsidRDefault="00C01665" w:rsidP="00C01665">
      <w:pPr>
        <w:pStyle w:val="ListParagraph"/>
        <w:numPr>
          <w:ilvl w:val="0"/>
          <w:numId w:val="1"/>
        </w:numPr>
        <w:spacing w:after="0" w:line="240" w:lineRule="auto"/>
        <w:contextualSpacing w:val="0"/>
        <w:rPr>
          <w:rFonts w:ascii="Arial" w:hAnsi="Arial" w:cs="Arial"/>
          <w:sz w:val="24"/>
          <w:szCs w:val="24"/>
        </w:rPr>
      </w:pPr>
      <w:r w:rsidRPr="002B7BD8">
        <w:rPr>
          <w:rFonts w:ascii="Arial" w:hAnsi="Arial" w:cs="Arial"/>
          <w:sz w:val="24"/>
          <w:szCs w:val="24"/>
        </w:rPr>
        <w:t xml:space="preserve">If </w:t>
      </w:r>
      <w:proofErr w:type="spellStart"/>
      <w:r w:rsidRPr="002B7BD8">
        <w:rPr>
          <w:rFonts w:ascii="Arial" w:hAnsi="Arial" w:cs="Arial"/>
          <w:sz w:val="24"/>
          <w:szCs w:val="24"/>
        </w:rPr>
        <w:t>appoin</w:t>
      </w:r>
      <w:r w:rsidR="007F227E">
        <w:rPr>
          <w:rFonts w:ascii="Arial" w:hAnsi="Arial" w:cs="Arial"/>
          <w:sz w:val="24"/>
          <w:szCs w:val="24"/>
        </w:rPr>
        <w:t>teeship</w:t>
      </w:r>
      <w:proofErr w:type="spellEnd"/>
      <w:r w:rsidR="007F227E">
        <w:rPr>
          <w:rFonts w:ascii="Arial" w:hAnsi="Arial" w:cs="Arial"/>
          <w:sz w:val="24"/>
          <w:szCs w:val="24"/>
        </w:rPr>
        <w:t xml:space="preserve"> is granted to </w:t>
      </w:r>
      <w:r w:rsidR="00590DE8">
        <w:rPr>
          <w:rFonts w:ascii="Arial" w:hAnsi="Arial" w:cs="Arial"/>
          <w:sz w:val="24"/>
          <w:szCs w:val="24"/>
        </w:rPr>
        <w:t xml:space="preserve">London Borough of </w:t>
      </w:r>
      <w:r w:rsidR="007F227E">
        <w:rPr>
          <w:rFonts w:ascii="Arial" w:hAnsi="Arial" w:cs="Arial"/>
          <w:sz w:val="24"/>
          <w:szCs w:val="24"/>
        </w:rPr>
        <w:t xml:space="preserve">Camden, </w:t>
      </w:r>
      <w:r w:rsidR="00590DE8">
        <w:rPr>
          <w:rFonts w:ascii="Arial" w:hAnsi="Arial" w:cs="Arial"/>
          <w:sz w:val="24"/>
          <w:szCs w:val="24"/>
        </w:rPr>
        <w:t xml:space="preserve">in that case, </w:t>
      </w:r>
      <w:r w:rsidR="007F227E">
        <w:rPr>
          <w:rFonts w:ascii="Arial" w:hAnsi="Arial" w:cs="Arial"/>
          <w:sz w:val="24"/>
          <w:szCs w:val="24"/>
        </w:rPr>
        <w:t xml:space="preserve">Business Support </w:t>
      </w:r>
      <w:r w:rsidR="00590DE8">
        <w:rPr>
          <w:rFonts w:ascii="Arial" w:hAnsi="Arial" w:cs="Arial"/>
          <w:sz w:val="24"/>
          <w:szCs w:val="24"/>
        </w:rPr>
        <w:t xml:space="preserve">Officer </w:t>
      </w:r>
      <w:r w:rsidRPr="002B7BD8">
        <w:rPr>
          <w:rFonts w:ascii="Arial" w:hAnsi="Arial" w:cs="Arial"/>
          <w:sz w:val="24"/>
          <w:szCs w:val="24"/>
        </w:rPr>
        <w:t xml:space="preserve">will </w:t>
      </w:r>
      <w:r w:rsidR="00590DE8">
        <w:rPr>
          <w:rFonts w:ascii="Arial" w:hAnsi="Arial" w:cs="Arial"/>
          <w:sz w:val="24"/>
          <w:szCs w:val="24"/>
        </w:rPr>
        <w:t>liaise with</w:t>
      </w:r>
      <w:r w:rsidRPr="002B7BD8">
        <w:rPr>
          <w:rFonts w:ascii="Arial" w:hAnsi="Arial" w:cs="Arial"/>
          <w:sz w:val="24"/>
          <w:szCs w:val="24"/>
        </w:rPr>
        <w:t xml:space="preserve"> P</w:t>
      </w:r>
      <w:r w:rsidR="007F227E">
        <w:rPr>
          <w:rFonts w:ascii="Arial" w:hAnsi="Arial" w:cs="Arial"/>
          <w:sz w:val="24"/>
          <w:szCs w:val="24"/>
        </w:rPr>
        <w:t xml:space="preserve">ersonal </w:t>
      </w:r>
      <w:r w:rsidRPr="002B7BD8">
        <w:rPr>
          <w:rFonts w:ascii="Arial" w:hAnsi="Arial" w:cs="Arial"/>
          <w:sz w:val="24"/>
          <w:szCs w:val="24"/>
        </w:rPr>
        <w:t>F</w:t>
      </w:r>
      <w:r w:rsidR="007F227E">
        <w:rPr>
          <w:rFonts w:ascii="Arial" w:hAnsi="Arial" w:cs="Arial"/>
          <w:sz w:val="24"/>
          <w:szCs w:val="24"/>
        </w:rPr>
        <w:t xml:space="preserve">inance </w:t>
      </w:r>
      <w:r w:rsidRPr="002B7BD8">
        <w:rPr>
          <w:rFonts w:ascii="Arial" w:hAnsi="Arial" w:cs="Arial"/>
          <w:sz w:val="24"/>
          <w:szCs w:val="24"/>
        </w:rPr>
        <w:t>T</w:t>
      </w:r>
      <w:r w:rsidR="007F227E">
        <w:rPr>
          <w:rFonts w:ascii="Arial" w:hAnsi="Arial" w:cs="Arial"/>
          <w:sz w:val="24"/>
          <w:szCs w:val="24"/>
        </w:rPr>
        <w:t xml:space="preserve">eam </w:t>
      </w:r>
      <w:r w:rsidR="00AE23A7">
        <w:rPr>
          <w:rFonts w:ascii="Arial" w:hAnsi="Arial" w:cs="Arial"/>
          <w:sz w:val="24"/>
          <w:szCs w:val="24"/>
        </w:rPr>
        <w:t xml:space="preserve">(PFT) </w:t>
      </w:r>
      <w:r w:rsidR="007F227E">
        <w:rPr>
          <w:rFonts w:ascii="Arial" w:hAnsi="Arial" w:cs="Arial"/>
          <w:sz w:val="24"/>
          <w:szCs w:val="24"/>
        </w:rPr>
        <w:t>directly for repayment</w:t>
      </w:r>
      <w:r w:rsidR="00590DE8">
        <w:rPr>
          <w:rFonts w:ascii="Arial" w:hAnsi="Arial" w:cs="Arial"/>
          <w:sz w:val="24"/>
          <w:szCs w:val="24"/>
        </w:rPr>
        <w:t xml:space="preserve"> of the </w:t>
      </w:r>
      <w:r w:rsidR="00D748BB">
        <w:rPr>
          <w:rFonts w:ascii="Arial" w:hAnsi="Arial" w:cs="Arial"/>
          <w:sz w:val="24"/>
          <w:szCs w:val="24"/>
        </w:rPr>
        <w:t>funds</w:t>
      </w:r>
      <w:r w:rsidR="00590DE8">
        <w:rPr>
          <w:rFonts w:ascii="Arial" w:hAnsi="Arial" w:cs="Arial"/>
          <w:sz w:val="24"/>
          <w:szCs w:val="24"/>
        </w:rPr>
        <w:t xml:space="preserve">. </w:t>
      </w:r>
      <w:r w:rsidR="007F227E">
        <w:rPr>
          <w:rFonts w:ascii="Arial" w:hAnsi="Arial" w:cs="Arial"/>
          <w:sz w:val="24"/>
          <w:szCs w:val="24"/>
        </w:rPr>
        <w:t xml:space="preserve">Business Support </w:t>
      </w:r>
      <w:r w:rsidR="00590DE8">
        <w:rPr>
          <w:rFonts w:ascii="Arial" w:hAnsi="Arial" w:cs="Arial"/>
          <w:sz w:val="24"/>
          <w:szCs w:val="24"/>
        </w:rPr>
        <w:t xml:space="preserve">Officer </w:t>
      </w:r>
      <w:r w:rsidR="007F227E">
        <w:rPr>
          <w:rFonts w:ascii="Arial" w:hAnsi="Arial" w:cs="Arial"/>
          <w:sz w:val="24"/>
          <w:szCs w:val="24"/>
        </w:rPr>
        <w:t>will</w:t>
      </w:r>
      <w:r w:rsidRPr="002B7BD8">
        <w:rPr>
          <w:rFonts w:ascii="Arial" w:hAnsi="Arial" w:cs="Arial"/>
          <w:sz w:val="24"/>
          <w:szCs w:val="24"/>
        </w:rPr>
        <w:t xml:space="preserve"> send a separate record</w:t>
      </w:r>
      <w:r w:rsidR="00AE23A7">
        <w:rPr>
          <w:rFonts w:ascii="Arial" w:hAnsi="Arial" w:cs="Arial"/>
          <w:sz w:val="24"/>
          <w:szCs w:val="24"/>
        </w:rPr>
        <w:t>/</w:t>
      </w:r>
      <w:r w:rsidRPr="002B7BD8">
        <w:rPr>
          <w:rFonts w:ascii="Arial" w:hAnsi="Arial" w:cs="Arial"/>
          <w:sz w:val="24"/>
          <w:szCs w:val="24"/>
        </w:rPr>
        <w:t xml:space="preserve">spreadsheet of </w:t>
      </w:r>
      <w:r w:rsidR="00D748BB">
        <w:rPr>
          <w:rFonts w:ascii="Arial" w:hAnsi="Arial" w:cs="Arial"/>
          <w:sz w:val="24"/>
          <w:szCs w:val="24"/>
        </w:rPr>
        <w:t>Funds</w:t>
      </w:r>
      <w:r w:rsidR="00AE23A7">
        <w:rPr>
          <w:rFonts w:ascii="Arial" w:hAnsi="Arial" w:cs="Arial"/>
          <w:sz w:val="24"/>
          <w:szCs w:val="24"/>
        </w:rPr>
        <w:t xml:space="preserve"> monthly </w:t>
      </w:r>
      <w:r w:rsidRPr="002B7BD8">
        <w:rPr>
          <w:rFonts w:ascii="Arial" w:hAnsi="Arial" w:cs="Arial"/>
          <w:sz w:val="24"/>
          <w:szCs w:val="24"/>
        </w:rPr>
        <w:t>provide</w:t>
      </w:r>
      <w:r w:rsidR="007F227E">
        <w:rPr>
          <w:rFonts w:ascii="Arial" w:hAnsi="Arial" w:cs="Arial"/>
          <w:sz w:val="24"/>
          <w:szCs w:val="24"/>
        </w:rPr>
        <w:t>d to their customers</w:t>
      </w:r>
      <w:r w:rsidR="00AE23A7">
        <w:rPr>
          <w:rFonts w:ascii="Arial" w:hAnsi="Arial" w:cs="Arial"/>
          <w:sz w:val="24"/>
          <w:szCs w:val="24"/>
        </w:rPr>
        <w:t xml:space="preserve">. </w:t>
      </w:r>
    </w:p>
    <w:p w14:paraId="1A3EAEA7" w14:textId="77777777" w:rsidR="001D5469" w:rsidRPr="001D5469" w:rsidRDefault="001D5469" w:rsidP="001D5469"/>
    <w:p w14:paraId="45182CBA" w14:textId="77777777" w:rsidR="001D5469" w:rsidRPr="001D5469" w:rsidRDefault="001D5469" w:rsidP="001D5469"/>
    <w:p w14:paraId="6EEBA4CD" w14:textId="77777777" w:rsidR="001D5469" w:rsidRPr="001D5469" w:rsidRDefault="001D5469" w:rsidP="001D5469"/>
    <w:p w14:paraId="5E208C41" w14:textId="21B18390" w:rsidR="001D5469" w:rsidRPr="001D5469" w:rsidRDefault="001D5469" w:rsidP="001D5469">
      <w:pPr>
        <w:tabs>
          <w:tab w:val="left" w:pos="1126"/>
        </w:tabs>
      </w:pPr>
      <w:r>
        <w:tab/>
      </w:r>
    </w:p>
    <w:sectPr w:rsidR="001D5469" w:rsidRPr="001D546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077C1D" w14:textId="77777777" w:rsidR="00686C6D" w:rsidRDefault="00686C6D" w:rsidP="002D2FBF">
      <w:pPr>
        <w:spacing w:after="0" w:line="240" w:lineRule="auto"/>
      </w:pPr>
      <w:r>
        <w:separator/>
      </w:r>
    </w:p>
  </w:endnote>
  <w:endnote w:type="continuationSeparator" w:id="0">
    <w:p w14:paraId="2BD387CC" w14:textId="77777777" w:rsidR="00686C6D" w:rsidRDefault="00686C6D" w:rsidP="002D2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23455" w14:textId="33E6D698" w:rsidR="002D2FBF" w:rsidRDefault="002D2FBF" w:rsidP="002D2FBF">
    <w:pPr>
      <w:pStyle w:val="Footer"/>
    </w:pPr>
  </w:p>
  <w:p w14:paraId="0AA16204" w14:textId="60556AE3" w:rsidR="002D2FBF" w:rsidRDefault="002D2FBF">
    <w:pPr>
      <w:pStyle w:val="Footer"/>
    </w:pPr>
  </w:p>
  <w:p w14:paraId="541138AB" w14:textId="77777777" w:rsidR="002D2FBF" w:rsidRDefault="002D2F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A13DBC" w14:textId="77777777" w:rsidR="00686C6D" w:rsidRDefault="00686C6D" w:rsidP="002D2FBF">
      <w:pPr>
        <w:spacing w:after="0" w:line="240" w:lineRule="auto"/>
      </w:pPr>
      <w:r>
        <w:separator/>
      </w:r>
    </w:p>
  </w:footnote>
  <w:footnote w:type="continuationSeparator" w:id="0">
    <w:p w14:paraId="6B512574" w14:textId="77777777" w:rsidR="00686C6D" w:rsidRDefault="00686C6D" w:rsidP="002D2F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E052F3"/>
    <w:multiLevelType w:val="hybridMultilevel"/>
    <w:tmpl w:val="FC40DB8E"/>
    <w:lvl w:ilvl="0" w:tplc="08090017">
      <w:start w:val="1"/>
      <w:numFmt w:val="lowerLetter"/>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start w:val="1"/>
      <w:numFmt w:val="decimal"/>
      <w:lvlText w:val="%4."/>
      <w:lvlJc w:val="left"/>
      <w:pPr>
        <w:ind w:left="4320" w:hanging="360"/>
      </w:pPr>
    </w:lvl>
    <w:lvl w:ilvl="4" w:tplc="08090019">
      <w:start w:val="1"/>
      <w:numFmt w:val="lowerLetter"/>
      <w:lvlText w:val="%5."/>
      <w:lvlJc w:val="left"/>
      <w:pPr>
        <w:ind w:left="5040" w:hanging="360"/>
      </w:pPr>
    </w:lvl>
    <w:lvl w:ilvl="5" w:tplc="0809001B">
      <w:start w:val="1"/>
      <w:numFmt w:val="lowerRoman"/>
      <w:lvlText w:val="%6."/>
      <w:lvlJc w:val="right"/>
      <w:pPr>
        <w:ind w:left="5760" w:hanging="180"/>
      </w:pPr>
    </w:lvl>
    <w:lvl w:ilvl="6" w:tplc="0809000F">
      <w:start w:val="1"/>
      <w:numFmt w:val="decimal"/>
      <w:lvlText w:val="%7."/>
      <w:lvlJc w:val="left"/>
      <w:pPr>
        <w:ind w:left="6480" w:hanging="360"/>
      </w:pPr>
    </w:lvl>
    <w:lvl w:ilvl="7" w:tplc="08090019">
      <w:start w:val="1"/>
      <w:numFmt w:val="lowerLetter"/>
      <w:lvlText w:val="%8."/>
      <w:lvlJc w:val="left"/>
      <w:pPr>
        <w:ind w:left="7200" w:hanging="360"/>
      </w:pPr>
    </w:lvl>
    <w:lvl w:ilvl="8" w:tplc="0809001B">
      <w:start w:val="1"/>
      <w:numFmt w:val="lowerRoman"/>
      <w:lvlText w:val="%9."/>
      <w:lvlJc w:val="right"/>
      <w:pPr>
        <w:ind w:left="7920" w:hanging="180"/>
      </w:pPr>
    </w:lvl>
  </w:abstractNum>
  <w:abstractNum w:abstractNumId="1" w15:restartNumberingAfterBreak="0">
    <w:nsid w:val="5760445E"/>
    <w:multiLevelType w:val="hybridMultilevel"/>
    <w:tmpl w:val="19761C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69B0BEA"/>
    <w:multiLevelType w:val="hybridMultilevel"/>
    <w:tmpl w:val="97E81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3878719">
    <w:abstractNumId w:val="2"/>
  </w:num>
  <w:num w:numId="2" w16cid:durableId="20427066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13413929">
    <w:abstractNumId w:val="1"/>
  </w:num>
  <w:num w:numId="4" w16cid:durableId="19936741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BD8"/>
    <w:rsid w:val="00007FCE"/>
    <w:rsid w:val="00066CF6"/>
    <w:rsid w:val="000B4C58"/>
    <w:rsid w:val="001614A4"/>
    <w:rsid w:val="00175B5C"/>
    <w:rsid w:val="001D5469"/>
    <w:rsid w:val="002314FC"/>
    <w:rsid w:val="002B7BD8"/>
    <w:rsid w:val="002D2FBF"/>
    <w:rsid w:val="00496BBA"/>
    <w:rsid w:val="00590DE8"/>
    <w:rsid w:val="00686C6D"/>
    <w:rsid w:val="007F227E"/>
    <w:rsid w:val="00835CC7"/>
    <w:rsid w:val="00955C7A"/>
    <w:rsid w:val="009E03D4"/>
    <w:rsid w:val="00A67F30"/>
    <w:rsid w:val="00AE23A7"/>
    <w:rsid w:val="00B01ED9"/>
    <w:rsid w:val="00B03EE6"/>
    <w:rsid w:val="00B1590A"/>
    <w:rsid w:val="00C01665"/>
    <w:rsid w:val="00D748BB"/>
    <w:rsid w:val="00DD56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61C56E"/>
  <w15:chartTrackingRefBased/>
  <w15:docId w15:val="{AF6E6E4B-8ABB-490B-93AE-76AE06A19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7BD8"/>
    <w:pPr>
      <w:ind w:left="720"/>
      <w:contextualSpacing/>
    </w:pPr>
    <w:rPr>
      <w:rFonts w:ascii="Calibri" w:eastAsia="Calibri" w:hAnsi="Calibri" w:cs="Times New Roman"/>
    </w:rPr>
  </w:style>
  <w:style w:type="character" w:styleId="CommentReference">
    <w:name w:val="annotation reference"/>
    <w:basedOn w:val="DefaultParagraphFont"/>
    <w:uiPriority w:val="99"/>
    <w:semiHidden/>
    <w:unhideWhenUsed/>
    <w:rsid w:val="007F227E"/>
    <w:rPr>
      <w:sz w:val="16"/>
      <w:szCs w:val="16"/>
    </w:rPr>
  </w:style>
  <w:style w:type="paragraph" w:styleId="CommentText">
    <w:name w:val="annotation text"/>
    <w:basedOn w:val="Normal"/>
    <w:link w:val="CommentTextChar"/>
    <w:uiPriority w:val="99"/>
    <w:semiHidden/>
    <w:unhideWhenUsed/>
    <w:rsid w:val="007F227E"/>
    <w:pPr>
      <w:spacing w:line="240" w:lineRule="auto"/>
    </w:pPr>
    <w:rPr>
      <w:sz w:val="20"/>
      <w:szCs w:val="20"/>
    </w:rPr>
  </w:style>
  <w:style w:type="character" w:customStyle="1" w:styleId="CommentTextChar">
    <w:name w:val="Comment Text Char"/>
    <w:basedOn w:val="DefaultParagraphFont"/>
    <w:link w:val="CommentText"/>
    <w:uiPriority w:val="99"/>
    <w:semiHidden/>
    <w:rsid w:val="007F227E"/>
    <w:rPr>
      <w:sz w:val="20"/>
      <w:szCs w:val="20"/>
    </w:rPr>
  </w:style>
  <w:style w:type="paragraph" w:styleId="CommentSubject">
    <w:name w:val="annotation subject"/>
    <w:basedOn w:val="CommentText"/>
    <w:next w:val="CommentText"/>
    <w:link w:val="CommentSubjectChar"/>
    <w:uiPriority w:val="99"/>
    <w:semiHidden/>
    <w:unhideWhenUsed/>
    <w:rsid w:val="007F227E"/>
    <w:rPr>
      <w:b/>
      <w:bCs/>
    </w:rPr>
  </w:style>
  <w:style w:type="character" w:customStyle="1" w:styleId="CommentSubjectChar">
    <w:name w:val="Comment Subject Char"/>
    <w:basedOn w:val="CommentTextChar"/>
    <w:link w:val="CommentSubject"/>
    <w:uiPriority w:val="99"/>
    <w:semiHidden/>
    <w:rsid w:val="007F227E"/>
    <w:rPr>
      <w:b/>
      <w:bCs/>
      <w:sz w:val="20"/>
      <w:szCs w:val="20"/>
    </w:rPr>
  </w:style>
  <w:style w:type="paragraph" w:styleId="BalloonText">
    <w:name w:val="Balloon Text"/>
    <w:basedOn w:val="Normal"/>
    <w:link w:val="BalloonTextChar"/>
    <w:uiPriority w:val="99"/>
    <w:semiHidden/>
    <w:unhideWhenUsed/>
    <w:rsid w:val="007F22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227E"/>
    <w:rPr>
      <w:rFonts w:ascii="Segoe UI" w:hAnsi="Segoe UI" w:cs="Segoe UI"/>
      <w:sz w:val="18"/>
      <w:szCs w:val="18"/>
    </w:rPr>
  </w:style>
  <w:style w:type="paragraph" w:styleId="NoSpacing">
    <w:name w:val="No Spacing"/>
    <w:uiPriority w:val="1"/>
    <w:qFormat/>
    <w:rsid w:val="00175B5C"/>
    <w:pPr>
      <w:spacing w:after="0" w:line="240" w:lineRule="auto"/>
    </w:pPr>
  </w:style>
  <w:style w:type="paragraph" w:styleId="Header">
    <w:name w:val="header"/>
    <w:basedOn w:val="Normal"/>
    <w:link w:val="HeaderChar"/>
    <w:uiPriority w:val="99"/>
    <w:unhideWhenUsed/>
    <w:rsid w:val="002D2F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2FBF"/>
  </w:style>
  <w:style w:type="paragraph" w:styleId="Footer">
    <w:name w:val="footer"/>
    <w:basedOn w:val="Normal"/>
    <w:link w:val="FooterChar"/>
    <w:uiPriority w:val="99"/>
    <w:unhideWhenUsed/>
    <w:rsid w:val="002D2F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2F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658597">
      <w:bodyDiv w:val="1"/>
      <w:marLeft w:val="0"/>
      <w:marRight w:val="0"/>
      <w:marTop w:val="0"/>
      <w:marBottom w:val="0"/>
      <w:divBdr>
        <w:top w:val="none" w:sz="0" w:space="0" w:color="auto"/>
        <w:left w:val="none" w:sz="0" w:space="0" w:color="auto"/>
        <w:bottom w:val="none" w:sz="0" w:space="0" w:color="auto"/>
        <w:right w:val="none" w:sz="0" w:space="0" w:color="auto"/>
      </w:divBdr>
    </w:div>
    <w:div w:id="110935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13" ma:contentTypeDescription="Create a new document." ma:contentTypeScope="" ma:versionID="3e9aeaf5b45ccec7ae2fe0a08d53c5ae">
  <xsd:schema xmlns:xsd="http://www.w3.org/2001/XMLSchema" xmlns:xs="http://www.w3.org/2001/XMLSchema" xmlns:p="http://schemas.microsoft.com/office/2006/metadata/properties" xmlns:ns3="360c65b0-1cc5-427a-8427-4bd291ec2a6a" xmlns:ns4="1848a915-f24d-4e68-9840-56e7bc0b9b3f" targetNamespace="http://schemas.microsoft.com/office/2006/metadata/properties" ma:root="true" ma:fieldsID="51caff3b945b65dcb264f7fd9eb240e1" ns3:_="" ns4:_="">
    <xsd:import namespace="360c65b0-1cc5-427a-8427-4bd291ec2a6a"/>
    <xsd:import namespace="1848a915-f24d-4e68-9840-56e7bc0b9b3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8a915-f24d-4e68-9840-56e7bc0b9b3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C646BB-8D29-456B-A04D-D2FC4A94DEE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FBE9986-1FF0-402A-813E-F26B7EAE9C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1848a915-f24d-4e68-9840-56e7bc0b9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0B789F-A809-4C56-800B-73A0E454A8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545</Words>
  <Characters>3110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Carpenter, Kay</dc:creator>
  <cp:keywords/>
  <dc:description/>
  <cp:lastModifiedBy>Fung-Yee Lee</cp:lastModifiedBy>
  <cp:revision>3</cp:revision>
  <dcterms:created xsi:type="dcterms:W3CDTF">2025-01-17T13:54:00Z</dcterms:created>
  <dcterms:modified xsi:type="dcterms:W3CDTF">2025-01-17T13:55:00Z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ies>
</file>