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AEDF" w14:textId="77777777" w:rsidR="009B1C73" w:rsidRDefault="009B1C73" w:rsidP="009B1C73">
      <w:pPr>
        <w:framePr w:w="3418" w:h="2701" w:wrap="auto" w:vAnchor="page" w:hAnchor="page" w:x="8458" w:y="1441"/>
        <w:spacing w:line="235" w:lineRule="exact"/>
        <w:rPr>
          <w:b/>
          <w:sz w:val="22"/>
        </w:rPr>
      </w:pPr>
      <w:r>
        <w:rPr>
          <w:b/>
          <w:sz w:val="22"/>
        </w:rPr>
        <w:t>Camden Children Services &amp; Social Work</w:t>
      </w:r>
    </w:p>
    <w:p w14:paraId="59C58364" w14:textId="77777777" w:rsidR="009B1C73" w:rsidRDefault="009B1C73" w:rsidP="009B1C73">
      <w:pPr>
        <w:framePr w:w="3418" w:h="2701" w:wrap="auto" w:vAnchor="page" w:hAnchor="page" w:x="8458" w:y="1441"/>
        <w:spacing w:line="220" w:lineRule="exact"/>
        <w:rPr>
          <w:sz w:val="22"/>
        </w:rPr>
      </w:pPr>
      <w:r>
        <w:rPr>
          <w:sz w:val="22"/>
        </w:rPr>
        <w:t>5 Pancras Square</w:t>
      </w:r>
    </w:p>
    <w:p w14:paraId="094E8021" w14:textId="77777777" w:rsidR="009B1C73" w:rsidRDefault="009B1C73" w:rsidP="009B1C73">
      <w:pPr>
        <w:framePr w:w="3418" w:h="2701" w:wrap="auto" w:vAnchor="page" w:hAnchor="page" w:x="8458" w:y="1441"/>
        <w:spacing w:line="220" w:lineRule="exact"/>
        <w:rPr>
          <w:sz w:val="22"/>
        </w:rPr>
      </w:pPr>
      <w:r>
        <w:rPr>
          <w:sz w:val="22"/>
        </w:rPr>
        <w:t>London N1C 4AG</w:t>
      </w:r>
    </w:p>
    <w:p w14:paraId="23961B93" w14:textId="77777777" w:rsidR="009B1C73" w:rsidRDefault="009B1C73" w:rsidP="009B1C73">
      <w:pPr>
        <w:framePr w:w="3418" w:h="2701" w:wrap="auto" w:vAnchor="page" w:hAnchor="page" w:x="8458" w:y="1441"/>
        <w:spacing w:line="220" w:lineRule="exact"/>
        <w:rPr>
          <w:sz w:val="22"/>
        </w:rPr>
      </w:pPr>
    </w:p>
    <w:p w14:paraId="50ACA8F9" w14:textId="77777777" w:rsidR="009B1C73" w:rsidRDefault="009B1C73" w:rsidP="009B1C73">
      <w:pPr>
        <w:framePr w:w="3418" w:h="2701" w:wrap="auto" w:vAnchor="page" w:hAnchor="page" w:x="8458" w:y="1441"/>
        <w:spacing w:line="220" w:lineRule="exact"/>
        <w:rPr>
          <w:sz w:val="22"/>
        </w:rPr>
      </w:pPr>
      <w:r>
        <w:rPr>
          <w:sz w:val="22"/>
        </w:rPr>
        <w:t>Phone:</w:t>
      </w:r>
      <w:r>
        <w:rPr>
          <w:sz w:val="22"/>
        </w:rPr>
        <w:tab/>
        <w:t xml:space="preserve">020 7974 </w:t>
      </w:r>
      <w:r>
        <w:rPr>
          <w:noProof/>
          <w:sz w:val="22"/>
        </w:rPr>
        <w:t>4444</w:t>
      </w:r>
    </w:p>
    <w:p w14:paraId="0ADB38BE" w14:textId="77777777" w:rsidR="009B1C73" w:rsidRPr="003E70A5" w:rsidRDefault="009B1C73" w:rsidP="009B1C73">
      <w:pPr>
        <w:framePr w:w="3418" w:h="2701" w:wrap="auto" w:vAnchor="page" w:hAnchor="page" w:x="8458" w:y="1441"/>
        <w:spacing w:before="19"/>
        <w:rPr>
          <w:rStyle w:val="Hyperlink"/>
          <w:sz w:val="16"/>
          <w:lang w:val="fr-FR"/>
        </w:rPr>
      </w:pPr>
      <w:proofErr w:type="gramStart"/>
      <w:r w:rsidRPr="003E70A5">
        <w:rPr>
          <w:sz w:val="22"/>
          <w:lang w:val="fr-FR"/>
        </w:rPr>
        <w:t>e-mail:</w:t>
      </w:r>
      <w:proofErr w:type="gramEnd"/>
      <w:r w:rsidRPr="003E70A5">
        <w:rPr>
          <w:sz w:val="16"/>
          <w:lang w:val="fr-FR"/>
        </w:rPr>
        <w:t xml:space="preserve"> </w:t>
      </w:r>
    </w:p>
    <w:p w14:paraId="171C9429" w14:textId="77777777" w:rsidR="009B1C73" w:rsidRPr="003E70A5" w:rsidRDefault="00751E20" w:rsidP="009B1C73">
      <w:pPr>
        <w:framePr w:w="3418" w:h="2701" w:wrap="auto" w:vAnchor="page" w:hAnchor="page" w:x="8458" w:y="1441"/>
        <w:spacing w:before="105"/>
        <w:rPr>
          <w:sz w:val="22"/>
          <w:lang w:val="fr-FR"/>
        </w:rPr>
      </w:pPr>
      <w:hyperlink r:id="rId7" w:history="1">
        <w:r w:rsidR="009B1C73" w:rsidRPr="003E70A5">
          <w:rPr>
            <w:rStyle w:val="Hyperlink"/>
            <w:sz w:val="22"/>
            <w:lang w:val="fr-FR"/>
          </w:rPr>
          <w:t>www.camden.gov.uk</w:t>
        </w:r>
      </w:hyperlink>
    </w:p>
    <w:p w14:paraId="3E6CB925" w14:textId="77777777" w:rsidR="009B1C73" w:rsidRPr="006226AD" w:rsidRDefault="009B1C73" w:rsidP="009B1C73">
      <w:pPr>
        <w:ind w:right="-544"/>
        <w:rPr>
          <w:sz w:val="22"/>
        </w:rPr>
      </w:pPr>
      <w:r>
        <w:rPr>
          <w:b/>
          <w:noProof/>
          <w:sz w:val="22"/>
          <w:lang w:eastAsia="en-GB"/>
        </w:rPr>
        <w:drawing>
          <wp:anchor distT="0" distB="0" distL="114300" distR="114300" simplePos="0" relativeHeight="251659264" behindDoc="0" locked="0" layoutInCell="1" allowOverlap="1" wp14:anchorId="653BEBC2" wp14:editId="46D05B33">
            <wp:simplePos x="0" y="0"/>
            <wp:positionH relativeFrom="column">
              <wp:posOffset>4397375</wp:posOffset>
            </wp:positionH>
            <wp:positionV relativeFrom="paragraph">
              <wp:posOffset>-465455</wp:posOffset>
            </wp:positionV>
            <wp:extent cx="1533525" cy="4095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pic:spPr>
                </pic:pic>
              </a:graphicData>
            </a:graphic>
            <wp14:sizeRelH relativeFrom="page">
              <wp14:pctWidth>0</wp14:pctWidth>
            </wp14:sizeRelH>
            <wp14:sizeRelV relativeFrom="page">
              <wp14:pctHeight>0</wp14:pctHeight>
            </wp14:sizeRelV>
          </wp:anchor>
        </w:drawing>
      </w:r>
      <w:r w:rsidRPr="006226AD">
        <w:rPr>
          <w:bCs/>
          <w:sz w:val="22"/>
        </w:rPr>
        <w:t>Date:</w:t>
      </w:r>
      <w:r w:rsidRPr="006226AD">
        <w:rPr>
          <w:sz w:val="22"/>
        </w:rPr>
        <w:tab/>
      </w:r>
      <w:r w:rsidRPr="006226AD">
        <w:rPr>
          <w:sz w:val="22"/>
        </w:rPr>
        <w:tab/>
      </w:r>
      <w:r w:rsidRPr="006226AD">
        <w:rPr>
          <w:sz w:val="22"/>
        </w:rPr>
        <w:tab/>
      </w:r>
    </w:p>
    <w:p w14:paraId="6C078885" w14:textId="77777777" w:rsidR="009B1C73" w:rsidRPr="006226AD" w:rsidRDefault="009B1C73" w:rsidP="009B1C73">
      <w:pPr>
        <w:ind w:right="-544"/>
        <w:rPr>
          <w:sz w:val="8"/>
        </w:rPr>
      </w:pPr>
    </w:p>
    <w:p w14:paraId="780D4C7A" w14:textId="77777777" w:rsidR="009B1C73" w:rsidRPr="006226AD" w:rsidRDefault="009B1C73" w:rsidP="009B1C73">
      <w:pPr>
        <w:ind w:right="-547"/>
        <w:rPr>
          <w:sz w:val="22"/>
        </w:rPr>
      </w:pPr>
      <w:r w:rsidRPr="006226AD">
        <w:rPr>
          <w:sz w:val="22"/>
        </w:rPr>
        <w:tab/>
      </w:r>
    </w:p>
    <w:p w14:paraId="313BCF65" w14:textId="77777777" w:rsidR="009B1C73" w:rsidRPr="006226AD" w:rsidRDefault="009B1C73" w:rsidP="009B1C73">
      <w:pPr>
        <w:ind w:right="-547"/>
        <w:rPr>
          <w:sz w:val="8"/>
        </w:rPr>
      </w:pPr>
    </w:p>
    <w:p w14:paraId="5E901EE5" w14:textId="77777777" w:rsidR="009B1C73" w:rsidRDefault="009B1C73" w:rsidP="009B1C73">
      <w:pPr>
        <w:ind w:right="-540"/>
        <w:rPr>
          <w:bCs/>
          <w:sz w:val="22"/>
        </w:rPr>
      </w:pPr>
    </w:p>
    <w:p w14:paraId="59FE22CA" w14:textId="77777777" w:rsidR="009B1C73" w:rsidRPr="006226AD" w:rsidRDefault="009B1C73" w:rsidP="009B1C73">
      <w:pPr>
        <w:ind w:right="-540"/>
        <w:rPr>
          <w:sz w:val="22"/>
        </w:rPr>
      </w:pPr>
      <w:r>
        <w:rPr>
          <w:bCs/>
          <w:sz w:val="22"/>
        </w:rPr>
        <w:t>Address</w:t>
      </w:r>
      <w:r w:rsidRPr="006226AD">
        <w:rPr>
          <w:sz w:val="22"/>
        </w:rPr>
        <w:tab/>
      </w:r>
    </w:p>
    <w:p w14:paraId="058972EF" w14:textId="77777777" w:rsidR="009B1C73" w:rsidRDefault="009B1C73" w:rsidP="009B1C73">
      <w:pPr>
        <w:ind w:right="-540"/>
        <w:rPr>
          <w:sz w:val="22"/>
        </w:rPr>
      </w:pPr>
    </w:p>
    <w:p w14:paraId="050ADC3F" w14:textId="77777777" w:rsidR="009B1C73" w:rsidRDefault="009B1C73" w:rsidP="009B1C73">
      <w:pPr>
        <w:ind w:right="-540"/>
        <w:rPr>
          <w:sz w:val="22"/>
        </w:rPr>
      </w:pPr>
    </w:p>
    <w:p w14:paraId="0CB010D1" w14:textId="77777777" w:rsidR="009B1C73" w:rsidRPr="00A04FF9" w:rsidRDefault="009B1C73" w:rsidP="009B1C73">
      <w:pPr>
        <w:rPr>
          <w:noProof/>
          <w:sz w:val="22"/>
          <w:szCs w:val="22"/>
        </w:rPr>
      </w:pPr>
    </w:p>
    <w:p w14:paraId="5981D0AE" w14:textId="77777777" w:rsidR="009B1C73" w:rsidRPr="00A04FF9" w:rsidRDefault="009B1C73" w:rsidP="009B1C73">
      <w:pPr>
        <w:rPr>
          <w:sz w:val="22"/>
          <w:szCs w:val="22"/>
        </w:rPr>
      </w:pPr>
    </w:p>
    <w:p w14:paraId="642F8A3C" w14:textId="77777777" w:rsidR="009B1C73" w:rsidRDefault="009B1C73" w:rsidP="009B1C73">
      <w:pPr>
        <w:rPr>
          <w:sz w:val="22"/>
        </w:rPr>
      </w:pPr>
    </w:p>
    <w:p w14:paraId="0ED716A3" w14:textId="77777777" w:rsidR="009B1C73" w:rsidRDefault="009B1C73" w:rsidP="009B1C73">
      <w:pPr>
        <w:rPr>
          <w:sz w:val="22"/>
        </w:rPr>
      </w:pPr>
      <w:r>
        <w:rPr>
          <w:sz w:val="22"/>
        </w:rPr>
        <w:t>Dear Mr/Ms</w:t>
      </w:r>
    </w:p>
    <w:p w14:paraId="6C8C21D6" w14:textId="77777777" w:rsidR="009B1C73" w:rsidRDefault="009B1C73" w:rsidP="009B1C73">
      <w:pPr>
        <w:rPr>
          <w:sz w:val="22"/>
        </w:rPr>
      </w:pPr>
    </w:p>
    <w:p w14:paraId="56FAF88A" w14:textId="77777777" w:rsidR="009B1C73" w:rsidRPr="00D31569" w:rsidRDefault="009B1C73" w:rsidP="009B1C73">
      <w:pPr>
        <w:pStyle w:val="BodyText3"/>
        <w:rPr>
          <w:sz w:val="22"/>
          <w:u w:val="single"/>
        </w:rPr>
      </w:pPr>
      <w:r w:rsidRPr="00D31569">
        <w:rPr>
          <w:sz w:val="22"/>
          <w:u w:val="single"/>
        </w:rPr>
        <w:t xml:space="preserve">Re: </w:t>
      </w:r>
      <w:r>
        <w:rPr>
          <w:noProof/>
          <w:sz w:val="22"/>
          <w:u w:val="single"/>
        </w:rPr>
        <w:t>Exiting Public Law Outline (PLO) Process</w:t>
      </w:r>
    </w:p>
    <w:p w14:paraId="751DB240" w14:textId="77777777" w:rsidR="009B1C73" w:rsidRPr="000F5592" w:rsidRDefault="009B1C73" w:rsidP="009B1C73">
      <w:pPr>
        <w:widowControl w:val="0"/>
        <w:kinsoku w:val="0"/>
        <w:rPr>
          <w:sz w:val="22"/>
          <w:szCs w:val="22"/>
          <w:lang w:val="en-US" w:eastAsia="en-GB"/>
        </w:rPr>
      </w:pPr>
    </w:p>
    <w:p w14:paraId="0F4C4594" w14:textId="46B735AC" w:rsidR="009B1C73" w:rsidRDefault="009B1C73" w:rsidP="009B1C73">
      <w:pPr>
        <w:widowControl w:val="0"/>
        <w:kinsoku w:val="0"/>
        <w:outlineLvl w:val="0"/>
        <w:rPr>
          <w:sz w:val="22"/>
          <w:szCs w:val="22"/>
          <w:lang w:val="en-US" w:eastAsia="en-GB"/>
        </w:rPr>
      </w:pPr>
      <w:r>
        <w:rPr>
          <w:sz w:val="22"/>
          <w:szCs w:val="22"/>
          <w:lang w:val="en-US" w:eastAsia="en-GB"/>
        </w:rPr>
        <w:t xml:space="preserve">I am writing this letter to let you know that we are ending our pre proceedings work with you.  This means that we are not going to go to court because you have made </w:t>
      </w:r>
      <w:r w:rsidR="00972EB6">
        <w:rPr>
          <w:sz w:val="22"/>
          <w:szCs w:val="22"/>
          <w:lang w:val="en-US" w:eastAsia="en-GB"/>
        </w:rPr>
        <w:t xml:space="preserve">positive </w:t>
      </w:r>
      <w:r>
        <w:rPr>
          <w:sz w:val="22"/>
          <w:szCs w:val="22"/>
          <w:lang w:val="en-US" w:eastAsia="en-GB"/>
        </w:rPr>
        <w:t xml:space="preserve">changes in how you </w:t>
      </w:r>
      <w:r w:rsidR="00972EB6">
        <w:rPr>
          <w:sz w:val="22"/>
          <w:szCs w:val="22"/>
          <w:lang w:val="en-US" w:eastAsia="en-GB"/>
        </w:rPr>
        <w:t>care</w:t>
      </w:r>
      <w:r>
        <w:rPr>
          <w:sz w:val="22"/>
          <w:szCs w:val="22"/>
          <w:lang w:val="en-US" w:eastAsia="en-GB"/>
        </w:rPr>
        <w:t xml:space="preserve"> X (put in name of children</w:t>
      </w:r>
      <w:proofErr w:type="gramStart"/>
      <w:r>
        <w:rPr>
          <w:sz w:val="22"/>
          <w:szCs w:val="22"/>
          <w:lang w:val="en-US" w:eastAsia="en-GB"/>
        </w:rPr>
        <w:t>)</w:t>
      </w:r>
      <w:proofErr w:type="gramEnd"/>
      <w:r>
        <w:rPr>
          <w:sz w:val="22"/>
          <w:szCs w:val="22"/>
          <w:lang w:val="en-US" w:eastAsia="en-GB"/>
        </w:rPr>
        <w:t xml:space="preserve"> and this </w:t>
      </w:r>
      <w:r w:rsidR="00972EB6">
        <w:rPr>
          <w:sz w:val="22"/>
          <w:szCs w:val="22"/>
          <w:lang w:val="en-US" w:eastAsia="en-GB"/>
        </w:rPr>
        <w:t xml:space="preserve">has lessened our worries and made things better at home for X. </w:t>
      </w:r>
      <w:r>
        <w:rPr>
          <w:sz w:val="22"/>
          <w:szCs w:val="22"/>
          <w:lang w:val="en-US" w:eastAsia="en-GB"/>
        </w:rPr>
        <w:t xml:space="preserve"> </w:t>
      </w:r>
    </w:p>
    <w:p w14:paraId="6FB914AD" w14:textId="601F2912" w:rsidR="009B1C73" w:rsidRPr="000F5592" w:rsidRDefault="009B1C73" w:rsidP="009B1C73">
      <w:pPr>
        <w:widowControl w:val="0"/>
        <w:kinsoku w:val="0"/>
        <w:outlineLvl w:val="0"/>
        <w:rPr>
          <w:sz w:val="22"/>
          <w:szCs w:val="22"/>
          <w:lang w:val="en-US" w:eastAsia="en-GB"/>
        </w:rPr>
      </w:pPr>
      <w:r>
        <w:rPr>
          <w:sz w:val="22"/>
          <w:szCs w:val="22"/>
          <w:lang w:val="en-US" w:eastAsia="en-GB"/>
        </w:rPr>
        <w:t xml:space="preserve"> </w:t>
      </w:r>
    </w:p>
    <w:p w14:paraId="2A5B31F3" w14:textId="77777777" w:rsidR="009B1C73" w:rsidRDefault="009B1C73" w:rsidP="009B1C73">
      <w:pPr>
        <w:widowControl w:val="0"/>
        <w:kinsoku w:val="0"/>
        <w:rPr>
          <w:sz w:val="22"/>
          <w:szCs w:val="22"/>
          <w:lang w:val="en-US" w:eastAsia="en-GB"/>
        </w:rPr>
      </w:pPr>
    </w:p>
    <w:p w14:paraId="07980FEC" w14:textId="77777777" w:rsidR="009B1C73" w:rsidRDefault="009B1C73" w:rsidP="009B1C73">
      <w:pPr>
        <w:widowControl w:val="0"/>
        <w:kinsoku w:val="0"/>
        <w:rPr>
          <w:sz w:val="22"/>
          <w:szCs w:val="22"/>
          <w:lang w:val="en-US" w:eastAsia="en-GB"/>
        </w:rPr>
      </w:pPr>
      <w:r>
        <w:rPr>
          <w:sz w:val="22"/>
          <w:szCs w:val="22"/>
          <w:lang w:val="en-US" w:eastAsia="en-GB"/>
        </w:rPr>
        <w:t xml:space="preserve"> (</w:t>
      </w:r>
      <w:r w:rsidRPr="007B33A7">
        <w:rPr>
          <w:sz w:val="22"/>
          <w:szCs w:val="22"/>
          <w:highlight w:val="yellow"/>
          <w:lang w:val="en-US" w:eastAsia="en-GB"/>
        </w:rPr>
        <w:t>Optional sentence</w:t>
      </w:r>
      <w:r>
        <w:rPr>
          <w:sz w:val="22"/>
          <w:szCs w:val="22"/>
          <w:lang w:val="en-US" w:eastAsia="en-GB"/>
        </w:rPr>
        <w:t xml:space="preserve">) </w:t>
      </w:r>
      <w:r w:rsidRPr="00D80B73">
        <w:rPr>
          <w:i/>
          <w:sz w:val="22"/>
          <w:szCs w:val="22"/>
          <w:lang w:val="en-US" w:eastAsia="en-GB"/>
        </w:rPr>
        <w:t>This has been discussed and agreed with you on (</w:t>
      </w:r>
      <w:r w:rsidRPr="00D80B73">
        <w:rPr>
          <w:i/>
          <w:sz w:val="22"/>
          <w:szCs w:val="22"/>
          <w:highlight w:val="yellow"/>
          <w:lang w:val="en-US" w:eastAsia="en-GB"/>
        </w:rPr>
        <w:t>insert date of Review PPM if applicable</w:t>
      </w:r>
      <w:r w:rsidRPr="00D80B73">
        <w:rPr>
          <w:i/>
          <w:sz w:val="22"/>
          <w:szCs w:val="22"/>
          <w:lang w:val="en-US" w:eastAsia="en-GB"/>
        </w:rPr>
        <w:t>) along with your legal representatives.</w:t>
      </w:r>
      <w:r>
        <w:rPr>
          <w:sz w:val="22"/>
          <w:szCs w:val="22"/>
          <w:lang w:val="en-US" w:eastAsia="en-GB"/>
        </w:rPr>
        <w:t xml:space="preserve">  </w:t>
      </w:r>
    </w:p>
    <w:p w14:paraId="6FA77FA3" w14:textId="77777777" w:rsidR="009B1C73" w:rsidRDefault="009B1C73" w:rsidP="009B1C73">
      <w:pPr>
        <w:widowControl w:val="0"/>
        <w:kinsoku w:val="0"/>
        <w:rPr>
          <w:sz w:val="22"/>
          <w:szCs w:val="22"/>
          <w:lang w:val="en-US" w:eastAsia="en-GB"/>
        </w:rPr>
      </w:pPr>
    </w:p>
    <w:p w14:paraId="07D8852F" w14:textId="2F2BB587" w:rsidR="009B1C73" w:rsidRDefault="009B1C73" w:rsidP="009B1C73">
      <w:pPr>
        <w:widowControl w:val="0"/>
        <w:kinsoku w:val="0"/>
        <w:rPr>
          <w:sz w:val="22"/>
          <w:szCs w:val="22"/>
          <w:lang w:val="en-US" w:eastAsia="en-GB"/>
        </w:rPr>
      </w:pPr>
      <w:r>
        <w:rPr>
          <w:sz w:val="22"/>
          <w:szCs w:val="22"/>
          <w:lang w:val="en-US" w:eastAsia="en-GB"/>
        </w:rPr>
        <w:t>As part of the agreement to exit PLO, the following plans are in place for you and your family to help you continue to make positive changes:</w:t>
      </w:r>
    </w:p>
    <w:p w14:paraId="1879FE05" w14:textId="77777777" w:rsidR="009B1C73" w:rsidRDefault="009B1C73" w:rsidP="009B1C73">
      <w:pPr>
        <w:widowControl w:val="0"/>
        <w:kinsoku w:val="0"/>
        <w:rPr>
          <w:sz w:val="22"/>
          <w:szCs w:val="22"/>
          <w:lang w:val="en-US" w:eastAsia="en-GB"/>
        </w:rPr>
      </w:pPr>
    </w:p>
    <w:p w14:paraId="1B12C429" w14:textId="77777777" w:rsidR="009B1C73" w:rsidRPr="00D80B73" w:rsidRDefault="009B1C73" w:rsidP="009B1C73">
      <w:pPr>
        <w:widowControl w:val="0"/>
        <w:kinsoku w:val="0"/>
        <w:rPr>
          <w:b/>
          <w:i/>
          <w:sz w:val="22"/>
          <w:szCs w:val="22"/>
          <w:highlight w:val="yellow"/>
          <w:lang w:val="en-US" w:eastAsia="en-GB"/>
        </w:rPr>
      </w:pPr>
      <w:r w:rsidRPr="00D80B73">
        <w:rPr>
          <w:b/>
          <w:i/>
          <w:sz w:val="22"/>
          <w:szCs w:val="22"/>
          <w:highlight w:val="yellow"/>
          <w:lang w:val="en-US" w:eastAsia="en-GB"/>
        </w:rPr>
        <w:t>Insert plans you have following exit of PLO examples below (delete/amend as appropriate)</w:t>
      </w:r>
    </w:p>
    <w:p w14:paraId="39FC112B" w14:textId="77777777" w:rsidR="009B1C73" w:rsidRDefault="009B1C73" w:rsidP="009B1C73">
      <w:pPr>
        <w:widowControl w:val="0"/>
        <w:kinsoku w:val="0"/>
        <w:rPr>
          <w:i/>
          <w:sz w:val="22"/>
          <w:szCs w:val="22"/>
          <w:highlight w:val="yellow"/>
          <w:lang w:val="en-US" w:eastAsia="en-GB"/>
        </w:rPr>
      </w:pPr>
    </w:p>
    <w:p w14:paraId="162B61E9" w14:textId="45629943" w:rsidR="009B1C73" w:rsidRDefault="009B1C73" w:rsidP="009B1C73">
      <w:pPr>
        <w:pStyle w:val="ListParagraph"/>
        <w:widowControl w:val="0"/>
        <w:numPr>
          <w:ilvl w:val="0"/>
          <w:numId w:val="1"/>
        </w:numPr>
        <w:kinsoku w:val="0"/>
        <w:rPr>
          <w:i/>
          <w:sz w:val="22"/>
          <w:szCs w:val="22"/>
          <w:lang w:val="en-US" w:eastAsia="en-GB"/>
        </w:rPr>
      </w:pPr>
      <w:r>
        <w:rPr>
          <w:i/>
          <w:sz w:val="22"/>
          <w:szCs w:val="22"/>
          <w:lang w:val="en-US" w:eastAsia="en-GB"/>
        </w:rPr>
        <w:t xml:space="preserve">For your family to work with </w:t>
      </w:r>
      <w:r w:rsidR="00972EB6">
        <w:rPr>
          <w:i/>
          <w:sz w:val="22"/>
          <w:szCs w:val="22"/>
          <w:lang w:val="en-US" w:eastAsia="en-GB"/>
        </w:rPr>
        <w:t>written agreement we have made together</w:t>
      </w:r>
      <w:r>
        <w:rPr>
          <w:i/>
          <w:sz w:val="22"/>
          <w:szCs w:val="22"/>
          <w:lang w:val="en-US" w:eastAsia="en-GB"/>
        </w:rPr>
        <w:t xml:space="preserve"> (copy provided with this letter).</w:t>
      </w:r>
    </w:p>
    <w:p w14:paraId="1957DF78" w14:textId="24E27835" w:rsidR="009B1C73" w:rsidRDefault="009B1C73" w:rsidP="009B1C73">
      <w:pPr>
        <w:pStyle w:val="ListParagraph"/>
        <w:widowControl w:val="0"/>
        <w:numPr>
          <w:ilvl w:val="0"/>
          <w:numId w:val="1"/>
        </w:numPr>
        <w:kinsoku w:val="0"/>
        <w:rPr>
          <w:i/>
          <w:sz w:val="22"/>
          <w:szCs w:val="22"/>
          <w:lang w:val="en-US" w:eastAsia="en-GB"/>
        </w:rPr>
      </w:pPr>
      <w:r>
        <w:rPr>
          <w:i/>
          <w:sz w:val="22"/>
          <w:szCs w:val="22"/>
          <w:lang w:val="en-US" w:eastAsia="en-GB"/>
        </w:rPr>
        <w:t xml:space="preserve">Continue to work </w:t>
      </w:r>
      <w:r w:rsidR="00972EB6">
        <w:rPr>
          <w:i/>
          <w:sz w:val="22"/>
          <w:szCs w:val="22"/>
          <w:lang w:val="en-US" w:eastAsia="en-GB"/>
        </w:rPr>
        <w:t xml:space="preserve">together </w:t>
      </w:r>
      <w:r>
        <w:rPr>
          <w:i/>
          <w:sz w:val="22"/>
          <w:szCs w:val="22"/>
          <w:lang w:val="en-US" w:eastAsia="en-GB"/>
        </w:rPr>
        <w:t xml:space="preserve">with the Child Protection/Child </w:t>
      </w:r>
      <w:proofErr w:type="gramStart"/>
      <w:r>
        <w:rPr>
          <w:i/>
          <w:sz w:val="22"/>
          <w:szCs w:val="22"/>
          <w:lang w:val="en-US" w:eastAsia="en-GB"/>
        </w:rPr>
        <w:t>In</w:t>
      </w:r>
      <w:proofErr w:type="gramEnd"/>
      <w:r>
        <w:rPr>
          <w:i/>
          <w:sz w:val="22"/>
          <w:szCs w:val="22"/>
          <w:lang w:val="en-US" w:eastAsia="en-GB"/>
        </w:rPr>
        <w:t xml:space="preserve"> Need Plans</w:t>
      </w:r>
      <w:r w:rsidR="00972EB6">
        <w:rPr>
          <w:i/>
          <w:sz w:val="22"/>
          <w:szCs w:val="22"/>
          <w:lang w:val="en-US" w:eastAsia="en-GB"/>
        </w:rPr>
        <w:t>, including recommendations from assessments</w:t>
      </w:r>
    </w:p>
    <w:p w14:paraId="2BAA78E0" w14:textId="3373AACE" w:rsidR="009B1C73" w:rsidRDefault="009B1C73" w:rsidP="009B1C73">
      <w:pPr>
        <w:pStyle w:val="ListParagraph"/>
        <w:widowControl w:val="0"/>
        <w:numPr>
          <w:ilvl w:val="0"/>
          <w:numId w:val="1"/>
        </w:numPr>
        <w:kinsoku w:val="0"/>
        <w:rPr>
          <w:i/>
          <w:sz w:val="22"/>
          <w:szCs w:val="22"/>
          <w:lang w:val="en-US" w:eastAsia="en-GB"/>
        </w:rPr>
      </w:pPr>
      <w:r>
        <w:rPr>
          <w:i/>
          <w:sz w:val="22"/>
          <w:szCs w:val="22"/>
          <w:lang w:val="en-US" w:eastAsia="en-GB"/>
        </w:rPr>
        <w:t xml:space="preserve">To </w:t>
      </w:r>
      <w:r w:rsidR="00972EB6">
        <w:rPr>
          <w:i/>
          <w:sz w:val="22"/>
          <w:szCs w:val="22"/>
          <w:lang w:val="en-US" w:eastAsia="en-GB"/>
        </w:rPr>
        <w:t>work</w:t>
      </w:r>
      <w:r>
        <w:rPr>
          <w:i/>
          <w:sz w:val="22"/>
          <w:szCs w:val="22"/>
          <w:lang w:val="en-US" w:eastAsia="en-GB"/>
        </w:rPr>
        <w:t xml:space="preserve"> with identified supportive services (enter specific services) </w:t>
      </w:r>
      <w:r w:rsidR="00972EB6">
        <w:rPr>
          <w:i/>
          <w:sz w:val="22"/>
          <w:szCs w:val="22"/>
          <w:lang w:val="en-US" w:eastAsia="en-GB"/>
        </w:rPr>
        <w:t xml:space="preserve">to continue to help </w:t>
      </w:r>
      <w:proofErr w:type="gramStart"/>
      <w:r w:rsidR="00972EB6">
        <w:rPr>
          <w:i/>
          <w:sz w:val="22"/>
          <w:szCs w:val="22"/>
          <w:lang w:val="en-US" w:eastAsia="en-GB"/>
        </w:rPr>
        <w:t>you</w:t>
      </w:r>
      <w:proofErr w:type="gramEnd"/>
    </w:p>
    <w:p w14:paraId="776C5D26" w14:textId="77777777" w:rsidR="00972EB6" w:rsidRPr="00D80B73" w:rsidRDefault="00972EB6" w:rsidP="00972EB6">
      <w:pPr>
        <w:pStyle w:val="ListParagraph"/>
        <w:widowControl w:val="0"/>
        <w:kinsoku w:val="0"/>
        <w:rPr>
          <w:i/>
          <w:sz w:val="22"/>
          <w:szCs w:val="22"/>
          <w:lang w:val="en-US" w:eastAsia="en-GB"/>
        </w:rPr>
      </w:pPr>
    </w:p>
    <w:p w14:paraId="30265BF7" w14:textId="77777777" w:rsidR="00972EB6" w:rsidRPr="00972EB6" w:rsidRDefault="00972EB6" w:rsidP="00972EB6">
      <w:pPr>
        <w:widowControl w:val="0"/>
        <w:kinsoku w:val="0"/>
        <w:rPr>
          <w:b/>
          <w:i/>
          <w:sz w:val="22"/>
          <w:szCs w:val="22"/>
          <w:lang w:val="en-US" w:eastAsia="en-GB"/>
        </w:rPr>
      </w:pPr>
      <w:r w:rsidRPr="00972EB6">
        <w:rPr>
          <w:b/>
          <w:i/>
          <w:sz w:val="22"/>
          <w:szCs w:val="22"/>
          <w:highlight w:val="yellow"/>
          <w:lang w:val="en-US" w:eastAsia="en-GB"/>
        </w:rPr>
        <w:t>Optional (if you feel there is a risk of returning to PLO</w:t>
      </w:r>
      <w:r w:rsidRPr="00972EB6">
        <w:rPr>
          <w:b/>
          <w:i/>
          <w:sz w:val="22"/>
          <w:szCs w:val="22"/>
          <w:lang w:val="en-US" w:eastAsia="en-GB"/>
        </w:rPr>
        <w:t>)</w:t>
      </w:r>
      <w:r w:rsidRPr="00972EB6">
        <w:rPr>
          <w:i/>
          <w:sz w:val="22"/>
          <w:szCs w:val="22"/>
          <w:lang w:val="en-US" w:eastAsia="en-GB"/>
        </w:rPr>
        <w:t xml:space="preserve">: However, should concerns about the care of your children become an issue again, a decision can be made to re-enter the PLO process or enter Care Proceedings </w:t>
      </w:r>
    </w:p>
    <w:p w14:paraId="45EBE6F7" w14:textId="77777777" w:rsidR="009B1C73" w:rsidRDefault="009B1C73" w:rsidP="009B1C73">
      <w:pPr>
        <w:widowControl w:val="0"/>
        <w:kinsoku w:val="0"/>
        <w:rPr>
          <w:sz w:val="22"/>
          <w:szCs w:val="22"/>
          <w:lang w:val="en-US" w:eastAsia="en-GB"/>
        </w:rPr>
      </w:pPr>
    </w:p>
    <w:p w14:paraId="06087769" w14:textId="77777777" w:rsidR="009B1C73" w:rsidRDefault="009B1C73" w:rsidP="009B1C73">
      <w:pPr>
        <w:widowControl w:val="0"/>
        <w:kinsoku w:val="0"/>
        <w:rPr>
          <w:sz w:val="22"/>
          <w:szCs w:val="22"/>
          <w:lang w:val="en-US" w:eastAsia="en-GB"/>
        </w:rPr>
      </w:pPr>
      <w:r>
        <w:rPr>
          <w:sz w:val="22"/>
          <w:szCs w:val="22"/>
          <w:lang w:val="en-US" w:eastAsia="en-GB"/>
        </w:rPr>
        <w:t xml:space="preserve">We celebrate with you the positive steps you have made and very much hope that these will continue for your family into the future.  </w:t>
      </w:r>
    </w:p>
    <w:p w14:paraId="0DD9BD48" w14:textId="77777777" w:rsidR="009B1C73" w:rsidRDefault="009B1C73" w:rsidP="009B1C73">
      <w:pPr>
        <w:widowControl w:val="0"/>
        <w:kinsoku w:val="0"/>
        <w:rPr>
          <w:sz w:val="22"/>
          <w:szCs w:val="22"/>
          <w:lang w:val="en-US" w:eastAsia="en-GB"/>
        </w:rPr>
      </w:pPr>
    </w:p>
    <w:p w14:paraId="12D0E57E" w14:textId="77777777" w:rsidR="009B1C73" w:rsidRDefault="009B1C73" w:rsidP="009B1C73">
      <w:pPr>
        <w:widowControl w:val="0"/>
        <w:kinsoku w:val="0"/>
        <w:rPr>
          <w:sz w:val="22"/>
          <w:szCs w:val="22"/>
          <w:lang w:val="en-US" w:eastAsia="en-GB"/>
        </w:rPr>
      </w:pPr>
    </w:p>
    <w:p w14:paraId="7300CB57" w14:textId="7F784F84" w:rsidR="009B1C73" w:rsidRPr="000F5592" w:rsidRDefault="009B1C73" w:rsidP="009B1C73">
      <w:pPr>
        <w:widowControl w:val="0"/>
        <w:kinsoku w:val="0"/>
        <w:rPr>
          <w:b/>
          <w:sz w:val="22"/>
          <w:szCs w:val="22"/>
          <w:lang w:val="en-US" w:eastAsia="en-GB"/>
        </w:rPr>
      </w:pPr>
    </w:p>
    <w:p w14:paraId="0085CE22" w14:textId="77777777" w:rsidR="009B1C73" w:rsidRDefault="009B1C73" w:rsidP="009B1C73">
      <w:pPr>
        <w:pStyle w:val="BodyText3"/>
        <w:rPr>
          <w:sz w:val="22"/>
        </w:rPr>
      </w:pPr>
    </w:p>
    <w:p w14:paraId="284195D7" w14:textId="77777777" w:rsidR="009B1C73" w:rsidRDefault="009B1C73" w:rsidP="009B1C73">
      <w:pPr>
        <w:ind w:right="-289"/>
        <w:rPr>
          <w:bCs/>
          <w:sz w:val="22"/>
        </w:rPr>
      </w:pPr>
      <w:r>
        <w:rPr>
          <w:bCs/>
          <w:sz w:val="22"/>
        </w:rPr>
        <w:t>Yours faithfully</w:t>
      </w:r>
    </w:p>
    <w:p w14:paraId="771E2861" w14:textId="77777777" w:rsidR="009B1C73" w:rsidRDefault="009B1C73" w:rsidP="009B1C73">
      <w:pPr>
        <w:jc w:val="both"/>
        <w:rPr>
          <w:sz w:val="22"/>
        </w:rPr>
      </w:pPr>
    </w:p>
    <w:p w14:paraId="5AFFFD52" w14:textId="77777777" w:rsidR="009B1C73" w:rsidRDefault="009B1C73" w:rsidP="009B1C73">
      <w:pPr>
        <w:rPr>
          <w:sz w:val="22"/>
          <w:szCs w:val="22"/>
        </w:rPr>
      </w:pPr>
    </w:p>
    <w:p w14:paraId="29A62090" w14:textId="77777777" w:rsidR="009B1C73" w:rsidRPr="00566BE1" w:rsidRDefault="009B1C73" w:rsidP="009B1C73"/>
    <w:p w14:paraId="03CEA0FF" w14:textId="77777777" w:rsidR="009B1C73" w:rsidRDefault="009B1C73"/>
    <w:sectPr w:rsidR="009B1C73" w:rsidSect="009B1C73">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440" w:left="131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4124" w14:textId="77777777" w:rsidR="004E7AE9" w:rsidRDefault="004E7AE9" w:rsidP="009B1C73">
      <w:r>
        <w:separator/>
      </w:r>
    </w:p>
  </w:endnote>
  <w:endnote w:type="continuationSeparator" w:id="0">
    <w:p w14:paraId="0D7FD007" w14:textId="77777777" w:rsidR="004E7AE9" w:rsidRDefault="004E7AE9" w:rsidP="009B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A4F1" w14:textId="77777777" w:rsidR="009B1C73" w:rsidRDefault="009B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672C" w14:textId="77777777" w:rsidR="003E70A5" w:rsidRDefault="009B1C73">
    <w:pPr>
      <w:rPr>
        <w:rFonts w:ascii="Impact" w:hAnsi="Impact" w:cs="Arial Unicode MS"/>
        <w:sz w:val="12"/>
      </w:rPr>
    </w:pPr>
    <w:r>
      <w:rPr>
        <w:noProof/>
        <w:sz w:val="20"/>
        <w:lang w:eastAsia="en-GB"/>
      </w:rPr>
      <mc:AlternateContent>
        <mc:Choice Requires="wps">
          <w:drawing>
            <wp:anchor distT="0" distB="0" distL="114300" distR="114300" simplePos="0" relativeHeight="251659264" behindDoc="0" locked="0" layoutInCell="1" allowOverlap="1" wp14:anchorId="1A3E9329" wp14:editId="6DA053E6">
              <wp:simplePos x="0" y="0"/>
              <wp:positionH relativeFrom="column">
                <wp:posOffset>4401185</wp:posOffset>
              </wp:positionH>
              <wp:positionV relativeFrom="paragraph">
                <wp:posOffset>-297180</wp:posOffset>
              </wp:positionV>
              <wp:extent cx="1899920" cy="422275"/>
              <wp:effectExtent l="254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98AE" w14:textId="77777777" w:rsidR="003E70A5" w:rsidRDefault="00751E20">
                          <w:pPr>
                            <w:rPr>
                              <w:rFonts w:ascii="Impact" w:hAnsi="Impact"/>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E9329" id="_x0000_t202" coordsize="21600,21600" o:spt="202" path="m,l,21600r21600,l21600,xe">
              <v:stroke joinstyle="miter"/>
              <v:path gradientshapeok="t" o:connecttype="rect"/>
            </v:shapetype>
            <v:shape id="Text Box 1" o:spid="_x0000_s1026" type="#_x0000_t202" style="position:absolute;margin-left:346.55pt;margin-top:-23.4pt;width:149.6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" filled="f" stroked="f">
              <v:textbox>
                <w:txbxContent>
                  <w:p w14:paraId="424798AE" w14:textId="77777777" w:rsidR="003E70A5" w:rsidRDefault="009B1C73">
                    <w:pPr>
                      <w:rPr>
                        <w:rFonts w:ascii="Impact" w:hAnsi="Impact"/>
                        <w:b/>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8213" w14:textId="77777777" w:rsidR="009B1C73" w:rsidRDefault="009B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2760" w14:textId="77777777" w:rsidR="004E7AE9" w:rsidRDefault="004E7AE9" w:rsidP="009B1C73">
      <w:r>
        <w:separator/>
      </w:r>
    </w:p>
  </w:footnote>
  <w:footnote w:type="continuationSeparator" w:id="0">
    <w:p w14:paraId="1D6ACD5E" w14:textId="77777777" w:rsidR="004E7AE9" w:rsidRDefault="004E7AE9" w:rsidP="009B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F69D" w14:textId="19B1B8DB" w:rsidR="009B1C73" w:rsidRDefault="009B1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F3E8" w14:textId="520D76CF" w:rsidR="009B1C73" w:rsidRDefault="009B1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364F" w14:textId="75D579E2" w:rsidR="009B1C73" w:rsidRDefault="009B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C108B"/>
    <w:multiLevelType w:val="hybridMultilevel"/>
    <w:tmpl w:val="CBE4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62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73"/>
    <w:rsid w:val="004E7AE9"/>
    <w:rsid w:val="00751E20"/>
    <w:rsid w:val="0087705B"/>
    <w:rsid w:val="00972EB6"/>
    <w:rsid w:val="009B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5B62"/>
  <w15:chartTrackingRefBased/>
  <w15:docId w15:val="{42F0B458-9006-483B-A8E0-85060D8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7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C73"/>
    <w:rPr>
      <w:color w:val="0000FF"/>
      <w:u w:val="single"/>
    </w:rPr>
  </w:style>
  <w:style w:type="paragraph" w:styleId="BodyText3">
    <w:name w:val="Body Text 3"/>
    <w:basedOn w:val="Normal"/>
    <w:link w:val="BodyText3Char"/>
    <w:rsid w:val="009B1C73"/>
    <w:rPr>
      <w:b/>
      <w:bCs/>
      <w:szCs w:val="20"/>
      <w:lang w:val="en-US"/>
    </w:rPr>
  </w:style>
  <w:style w:type="character" w:customStyle="1" w:styleId="BodyText3Char">
    <w:name w:val="Body Text 3 Char"/>
    <w:basedOn w:val="DefaultParagraphFont"/>
    <w:link w:val="BodyText3"/>
    <w:rsid w:val="009B1C73"/>
    <w:rPr>
      <w:rFonts w:ascii="Arial" w:eastAsia="Times New Roman" w:hAnsi="Arial" w:cs="Arial"/>
      <w:b/>
      <w:bCs/>
      <w:sz w:val="24"/>
      <w:szCs w:val="20"/>
      <w:lang w:val="en-US"/>
    </w:rPr>
  </w:style>
  <w:style w:type="paragraph" w:styleId="ListParagraph">
    <w:name w:val="List Paragraph"/>
    <w:basedOn w:val="Normal"/>
    <w:uiPriority w:val="34"/>
    <w:qFormat/>
    <w:rsid w:val="009B1C73"/>
    <w:pPr>
      <w:ind w:left="720"/>
      <w:contextualSpacing/>
    </w:pPr>
  </w:style>
  <w:style w:type="paragraph" w:styleId="Header">
    <w:name w:val="header"/>
    <w:basedOn w:val="Normal"/>
    <w:link w:val="HeaderChar"/>
    <w:uiPriority w:val="99"/>
    <w:unhideWhenUsed/>
    <w:rsid w:val="009B1C73"/>
    <w:pPr>
      <w:tabs>
        <w:tab w:val="center" w:pos="4513"/>
        <w:tab w:val="right" w:pos="9026"/>
      </w:tabs>
    </w:pPr>
  </w:style>
  <w:style w:type="character" w:customStyle="1" w:styleId="HeaderChar">
    <w:name w:val="Header Char"/>
    <w:basedOn w:val="DefaultParagraphFont"/>
    <w:link w:val="Header"/>
    <w:uiPriority w:val="99"/>
    <w:rsid w:val="009B1C73"/>
    <w:rPr>
      <w:rFonts w:ascii="Arial" w:eastAsia="Times New Roman" w:hAnsi="Arial" w:cs="Arial"/>
      <w:sz w:val="24"/>
      <w:szCs w:val="24"/>
    </w:rPr>
  </w:style>
  <w:style w:type="paragraph" w:styleId="Footer">
    <w:name w:val="footer"/>
    <w:basedOn w:val="Normal"/>
    <w:link w:val="FooterChar"/>
    <w:uiPriority w:val="99"/>
    <w:unhideWhenUsed/>
    <w:rsid w:val="009B1C73"/>
    <w:pPr>
      <w:tabs>
        <w:tab w:val="center" w:pos="4513"/>
        <w:tab w:val="right" w:pos="9026"/>
      </w:tabs>
    </w:pPr>
  </w:style>
  <w:style w:type="character" w:customStyle="1" w:styleId="FooterChar">
    <w:name w:val="Footer Char"/>
    <w:basedOn w:val="DefaultParagraphFont"/>
    <w:link w:val="Footer"/>
    <w:uiPriority w:val="99"/>
    <w:rsid w:val="009B1C73"/>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mden.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4</DocSecurity>
  <Lines>11</Lines>
  <Paragraphs>3</Paragraphs>
  <ScaleCrop>false</ScaleCrop>
  <Company>London Borough of Camden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Gledhill</dc:creator>
  <cp:keywords/>
  <dc:description/>
  <cp:lastModifiedBy>Deborah Dempsey</cp:lastModifiedBy>
  <cp:revision>2</cp:revision>
  <cp:lastPrinted>2023-10-25T10:55:00Z</cp:lastPrinted>
  <dcterms:created xsi:type="dcterms:W3CDTF">2023-10-27T08:35:00Z</dcterms:created>
  <dcterms:modified xsi:type="dcterms:W3CDTF">2023-10-27T08:35:00Z</dcterms:modified>
</cp:coreProperties>
</file>