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68B4" w14:textId="673CF19A" w:rsidR="00171E33" w:rsidRPr="00171E33" w:rsidRDefault="00171E33" w:rsidP="00171E33">
      <w:pPr>
        <w:ind w:left="-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71E33">
        <w:rPr>
          <w:rFonts w:asciiTheme="majorHAnsi" w:hAnsiTheme="majorHAnsi" w:cstheme="maj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7613F08" wp14:editId="38BBD3A6">
            <wp:simplePos x="0" y="0"/>
            <wp:positionH relativeFrom="margin">
              <wp:posOffset>4975860</wp:posOffset>
            </wp:positionH>
            <wp:positionV relativeFrom="paragraph">
              <wp:posOffset>-297815</wp:posOffset>
            </wp:positionV>
            <wp:extent cx="834997" cy="891540"/>
            <wp:effectExtent l="0" t="0" r="3810" b="381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997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E33">
        <w:rPr>
          <w:rFonts w:asciiTheme="majorHAnsi" w:hAnsiTheme="majorHAnsi" w:cstheme="maj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8B3548F" wp14:editId="32BFAFD7">
            <wp:simplePos x="0" y="0"/>
            <wp:positionH relativeFrom="margin">
              <wp:posOffset>5396230</wp:posOffset>
            </wp:positionH>
            <wp:positionV relativeFrom="paragraph">
              <wp:posOffset>-288925</wp:posOffset>
            </wp:positionV>
            <wp:extent cx="1104900" cy="2286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p="http://schemas.openxmlformats.org/presentationml/2006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E33">
        <w:rPr>
          <w:rFonts w:asciiTheme="majorHAnsi" w:hAnsiTheme="majorHAnsi" w:cstheme="majorHAnsi"/>
        </w:rPr>
        <w:t xml:space="preserve"> </w:t>
      </w:r>
      <w:r w:rsidRPr="00171E33">
        <w:rPr>
          <w:rFonts w:asciiTheme="majorHAnsi" w:hAnsiTheme="majorHAnsi" w:cstheme="majorHAnsi"/>
          <w:b/>
          <w:sz w:val="24"/>
          <w:szCs w:val="24"/>
        </w:rPr>
        <w:t xml:space="preserve">Home Visit </w:t>
      </w:r>
      <w:r w:rsidR="00153C4C">
        <w:rPr>
          <w:rFonts w:asciiTheme="majorHAnsi" w:hAnsiTheme="majorHAnsi" w:cstheme="majorHAnsi"/>
          <w:b/>
          <w:sz w:val="24"/>
          <w:szCs w:val="24"/>
        </w:rPr>
        <w:t xml:space="preserve">– </w:t>
      </w:r>
      <w:r w:rsidR="00064744">
        <w:rPr>
          <w:rFonts w:asciiTheme="majorHAnsi" w:hAnsiTheme="majorHAnsi" w:cstheme="majorHAnsi"/>
          <w:b/>
          <w:sz w:val="24"/>
          <w:szCs w:val="24"/>
        </w:rPr>
        <w:t>[insert host and guest name]</w:t>
      </w:r>
    </w:p>
    <w:p w14:paraId="630489C5" w14:textId="2DA34F4F" w:rsidR="00171E33" w:rsidRPr="00171E33" w:rsidRDefault="00064744" w:rsidP="00171E33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[insert date]</w:t>
      </w:r>
    </w:p>
    <w:p w14:paraId="4026363D" w14:textId="77777777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7E60E19" w14:textId="77777777" w:rsidR="00064744" w:rsidRDefault="00171E33" w:rsidP="00064744">
      <w:pPr>
        <w:ind w:left="-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64A28">
        <w:rPr>
          <w:rFonts w:asciiTheme="majorHAnsi" w:hAnsiTheme="majorHAnsi" w:cstheme="majorHAnsi"/>
          <w:bCs/>
          <w:sz w:val="24"/>
          <w:szCs w:val="24"/>
        </w:rPr>
        <w:t xml:space="preserve">Thank you for meeting with us </w:t>
      </w:r>
      <w:r w:rsidR="00F8584D">
        <w:rPr>
          <w:rFonts w:asciiTheme="majorHAnsi" w:hAnsiTheme="majorHAnsi" w:cstheme="majorHAnsi"/>
          <w:bCs/>
          <w:sz w:val="24"/>
          <w:szCs w:val="24"/>
        </w:rPr>
        <w:t xml:space="preserve">on </w:t>
      </w:r>
      <w:r w:rsidR="00064744">
        <w:rPr>
          <w:rFonts w:asciiTheme="majorHAnsi" w:hAnsiTheme="majorHAnsi" w:cstheme="majorHAnsi"/>
          <w:bCs/>
          <w:sz w:val="24"/>
          <w:szCs w:val="24"/>
        </w:rPr>
        <w:t>[insert day]</w:t>
      </w:r>
      <w:r w:rsidR="00153C4C" w:rsidRPr="00153C4C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 xml:space="preserve">and a warm welcome to Camden. </w:t>
      </w:r>
      <w:r w:rsidRPr="00864A28">
        <w:rPr>
          <w:rFonts w:asciiTheme="majorHAnsi" w:hAnsiTheme="majorHAnsi" w:cstheme="majorHAnsi"/>
          <w:bCs/>
          <w:sz w:val="24"/>
          <w:szCs w:val="24"/>
        </w:rPr>
        <w:t>Here is the information you asked for:</w:t>
      </w:r>
    </w:p>
    <w:p w14:paraId="6037F986" w14:textId="77777777" w:rsidR="00064744" w:rsidRDefault="00064744" w:rsidP="00064744">
      <w:pPr>
        <w:ind w:left="-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0CDC480" w14:textId="77777777" w:rsidR="00064744" w:rsidRDefault="00064744" w:rsidP="00064744">
      <w:pPr>
        <w:ind w:left="-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B2E0927" w14:textId="5E6C6E3B" w:rsidR="00064744" w:rsidRPr="00064744" w:rsidRDefault="00064744" w:rsidP="00064744">
      <w:pPr>
        <w:ind w:left="-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64744">
        <w:rPr>
          <w:rFonts w:asciiTheme="majorHAnsi" w:hAnsiTheme="majorHAnsi" w:cstheme="majorHAnsi"/>
          <w:b/>
          <w:sz w:val="24"/>
          <w:szCs w:val="24"/>
        </w:rPr>
        <w:t>INSERT INFORMATION REQUESTED HERE</w:t>
      </w:r>
    </w:p>
    <w:p w14:paraId="2A964F67" w14:textId="6370E627" w:rsidR="00064744" w:rsidRDefault="00064744" w:rsidP="007A30FD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21FB8B8" w14:textId="75FE65A6" w:rsidR="00064744" w:rsidRDefault="00064744" w:rsidP="007A30FD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B8E8658" w14:textId="77777777" w:rsidR="00064744" w:rsidRPr="00864A28" w:rsidRDefault="00064744" w:rsidP="007A30FD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70360464" w14:textId="77777777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3F3CCA">
        <w:rPr>
          <w:rFonts w:asciiTheme="majorHAnsi" w:hAnsiTheme="majorHAnsi" w:cstheme="majorHAnsi"/>
          <w:b/>
          <w:bCs/>
          <w:iCs/>
          <w:sz w:val="24"/>
          <w:szCs w:val="24"/>
        </w:rPr>
        <w:t>Ukrainian organisations</w:t>
      </w:r>
      <w:r w:rsidRPr="00864A28">
        <w:rPr>
          <w:rFonts w:asciiTheme="majorHAnsi" w:hAnsiTheme="majorHAnsi" w:cstheme="majorHAnsi"/>
          <w:iCs/>
          <w:sz w:val="24"/>
          <w:szCs w:val="24"/>
        </w:rPr>
        <w:t xml:space="preserve">. Here are some of the Ukraine organisations in London. </w:t>
      </w:r>
      <w:r>
        <w:rPr>
          <w:rFonts w:asciiTheme="majorHAnsi" w:hAnsiTheme="majorHAnsi" w:cstheme="majorHAnsi"/>
          <w:iCs/>
          <w:sz w:val="24"/>
          <w:szCs w:val="24"/>
        </w:rPr>
        <w:t>Some of them are</w:t>
      </w:r>
      <w:r w:rsidRPr="00864A28">
        <w:rPr>
          <w:rFonts w:asciiTheme="majorHAnsi" w:hAnsiTheme="majorHAnsi" w:cstheme="majorHAnsi"/>
          <w:iCs/>
          <w:sz w:val="24"/>
          <w:szCs w:val="24"/>
        </w:rPr>
        <w:t xml:space="preserve"> quite close to where you live in Camden: </w:t>
      </w:r>
    </w:p>
    <w:p w14:paraId="635359AD" w14:textId="77777777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5241"/>
        <w:gridCol w:w="4110"/>
      </w:tblGrid>
      <w:tr w:rsidR="00171E33" w:rsidRPr="00047A74" w14:paraId="2455DA23" w14:textId="77777777" w:rsidTr="000026D4">
        <w:tc>
          <w:tcPr>
            <w:tcW w:w="5241" w:type="dxa"/>
          </w:tcPr>
          <w:p w14:paraId="0FA42AAD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Ukrainian Embassy 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2805E6BF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60 Holland Park, London W11 3SJ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571F433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+44-20-77-27-63-12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7FB1EE96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+44-20-72-43-89-23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681AFB2F" w14:textId="77777777" w:rsidR="00171E33" w:rsidRPr="00047A74" w:rsidRDefault="00CE2208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8" w:tgtFrame="_blank" w:history="1">
              <w:r w:rsidR="00171E33" w:rsidRPr="00047A74">
                <w:rPr>
                  <w:rStyle w:val="normaltextrun"/>
                  <w:rFonts w:asciiTheme="majorHAnsi" w:hAnsiTheme="majorHAnsi" w:cstheme="majorHAnsi"/>
                  <w:color w:val="000000"/>
                  <w:sz w:val="22"/>
                  <w:szCs w:val="22"/>
                  <w:u w:val="single"/>
                  <w:shd w:val="clear" w:color="auto" w:fill="E1E3E6"/>
                </w:rPr>
                <w:t>emb_gb@mfa.gov.ua</w:t>
              </w:r>
            </w:hyperlink>
            <w:r w:rsidR="00171E33"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6E231C4D" w14:textId="77777777" w:rsidR="00171E33" w:rsidRPr="00047A74" w:rsidRDefault="00CE2208" w:rsidP="000026D4">
            <w:pPr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hyperlink r:id="rId9" w:tgtFrame="_blank" w:history="1">
              <w:r w:rsidR="00171E33" w:rsidRPr="00047A74">
                <w:rPr>
                  <w:rStyle w:val="normaltextrun"/>
                  <w:rFonts w:asciiTheme="majorHAnsi" w:hAnsiTheme="majorHAnsi" w:cstheme="majorHAnsi"/>
                  <w:color w:val="0563C1"/>
                  <w:sz w:val="22"/>
                  <w:szCs w:val="22"/>
                  <w:u w:val="single"/>
                </w:rPr>
                <w:t>uk.mfa.gov.ua/en</w:t>
              </w:r>
            </w:hyperlink>
            <w:r w:rsidR="00171E33"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5401BB32" w14:textId="77777777" w:rsidR="00171E33" w:rsidRPr="00047A74" w:rsidRDefault="00171E33" w:rsidP="000026D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4110" w:type="dxa"/>
          </w:tcPr>
          <w:p w14:paraId="61774581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Ukrainian Institute London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37B2459F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color w:val="202124"/>
                <w:sz w:val="22"/>
                <w:szCs w:val="22"/>
              </w:rPr>
              <w:t>79 Holland Park, London W11 3SW</w:t>
            </w:r>
            <w:r w:rsidRPr="00047A74">
              <w:rPr>
                <w:rStyle w:val="eop"/>
                <w:rFonts w:asciiTheme="majorHAnsi" w:hAnsiTheme="majorHAnsi" w:cstheme="majorHAnsi"/>
                <w:color w:val="202124"/>
                <w:sz w:val="22"/>
                <w:szCs w:val="22"/>
              </w:rPr>
              <w:t> </w:t>
            </w:r>
          </w:p>
          <w:p w14:paraId="4D25C3D8" w14:textId="77777777" w:rsidR="00171E33" w:rsidRPr="00047A74" w:rsidRDefault="00CE2208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tgtFrame="_blank" w:history="1">
              <w:r w:rsidR="00171E33" w:rsidRPr="00047A74">
                <w:rPr>
                  <w:rStyle w:val="normaltextrun"/>
                  <w:rFonts w:asciiTheme="majorHAnsi" w:hAnsiTheme="majorHAnsi" w:cstheme="majorHAnsi"/>
                  <w:color w:val="0563C1"/>
                  <w:sz w:val="22"/>
                  <w:szCs w:val="22"/>
                  <w:u w:val="single"/>
                </w:rPr>
                <w:t>refugee-support.ukrainianinstitute.org.uk</w:t>
              </w:r>
            </w:hyperlink>
            <w:r w:rsidR="00171E33"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3CD72291" w14:textId="77777777" w:rsidR="00171E33" w:rsidRPr="00047A74" w:rsidRDefault="00171E33" w:rsidP="000026D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171E33" w:rsidRPr="00047A74" w14:paraId="6D36290A" w14:textId="77777777" w:rsidTr="000026D4">
        <w:tc>
          <w:tcPr>
            <w:tcW w:w="5241" w:type="dxa"/>
          </w:tcPr>
          <w:p w14:paraId="0C9E32CE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Ukraine Cultural Centre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2C0FC441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154 Holland Park Ave, London W11 4UH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73E8CD06" w14:textId="77777777" w:rsidR="00171E33" w:rsidRPr="00047A74" w:rsidRDefault="00CE2208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tgtFrame="_blank" w:history="1">
              <w:r w:rsidR="00171E33" w:rsidRPr="00047A74">
                <w:rPr>
                  <w:rStyle w:val="normaltextrun"/>
                  <w:rFonts w:asciiTheme="majorHAnsi" w:hAnsiTheme="majorHAnsi" w:cstheme="majorHAnsi"/>
                  <w:color w:val="0563C1"/>
                  <w:sz w:val="22"/>
                  <w:szCs w:val="22"/>
                  <w:u w:val="single"/>
                </w:rPr>
                <w:t>The Ukrainian Cultural Centre - London - Event | Facebook</w:t>
              </w:r>
            </w:hyperlink>
            <w:r w:rsidR="00171E33"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450E5019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</w:tcPr>
          <w:p w14:paraId="51239EBB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Association of Ukrainians in Great Britain – London branch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5E8D48FE" w14:textId="77777777" w:rsidR="00171E33" w:rsidRPr="00047A74" w:rsidRDefault="00CE2208" w:rsidP="00002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hyperlink r:id="rId12" w:tgtFrame="_blank" w:history="1">
              <w:r w:rsidR="00171E33" w:rsidRPr="00047A74">
                <w:rPr>
                  <w:rStyle w:val="normaltextrun"/>
                  <w:rFonts w:asciiTheme="majorHAnsi" w:hAnsiTheme="majorHAnsi" w:cstheme="majorHAnsi"/>
                  <w:color w:val="0563C1"/>
                  <w:sz w:val="22"/>
                  <w:szCs w:val="22"/>
                  <w:u w:val="single"/>
                </w:rPr>
                <w:t>facebook.com/augblondon</w:t>
              </w:r>
            </w:hyperlink>
            <w:r w:rsidR="00171E33" w:rsidRPr="00047A7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 </w:t>
            </w:r>
            <w:r w:rsidR="00171E33"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171E33" w:rsidRPr="00047A74" w14:paraId="68B3EC36" w14:textId="77777777" w:rsidTr="000026D4">
        <w:tc>
          <w:tcPr>
            <w:tcW w:w="5241" w:type="dxa"/>
          </w:tcPr>
          <w:p w14:paraId="51D14CA2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St Mary’s Ukrainian School (includes a weekend community school)</w:t>
            </w:r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6575C12F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154 Holland Park Avenue London W11 4UH</w:t>
            </w:r>
            <w:r w:rsidRPr="00047A74">
              <w:rPr>
                <w:rStyle w:val="scxw107794522"/>
                <w:rFonts w:asciiTheme="majorHAnsi" w:hAnsiTheme="majorHAnsi" w:cstheme="majorHAnsi"/>
                <w:sz w:val="22"/>
                <w:szCs w:val="22"/>
              </w:rPr>
              <w:t> </w:t>
            </w:r>
            <w:r w:rsidRPr="00047A74">
              <w:rPr>
                <w:rFonts w:asciiTheme="majorHAnsi" w:hAnsiTheme="majorHAnsi" w:cstheme="majorHAnsi"/>
                <w:sz w:val="22"/>
                <w:szCs w:val="22"/>
              </w:rPr>
              <w:br/>
            </w:r>
            <w:hyperlink r:id="rId13" w:tgtFrame="_blank" w:history="1">
              <w:r w:rsidRPr="00047A74">
                <w:rPr>
                  <w:rStyle w:val="normaltextrun"/>
                  <w:rFonts w:asciiTheme="majorHAnsi" w:hAnsiTheme="majorHAnsi" w:cstheme="majorHAnsi"/>
                  <w:color w:val="000000"/>
                  <w:sz w:val="22"/>
                  <w:szCs w:val="22"/>
                  <w:u w:val="single"/>
                  <w:shd w:val="clear" w:color="auto" w:fill="E1E3E6"/>
                </w:rPr>
                <w:t>info@stmarysukrschool.co.uk</w:t>
              </w:r>
              <w:r w:rsidRPr="00047A74">
                <w:rPr>
                  <w:rStyle w:val="scxw107794522"/>
                  <w:rFonts w:asciiTheme="majorHAnsi" w:hAnsiTheme="majorHAnsi" w:cstheme="majorHAnsi"/>
                  <w:color w:val="0000FF"/>
                  <w:sz w:val="22"/>
                  <w:szCs w:val="22"/>
                </w:rPr>
                <w:t> </w:t>
              </w:r>
              <w:r w:rsidRPr="00047A74">
                <w:rPr>
                  <w:rFonts w:asciiTheme="majorHAnsi" w:hAnsiTheme="majorHAnsi" w:cstheme="majorHAnsi"/>
                  <w:color w:val="0000FF"/>
                  <w:sz w:val="22"/>
                  <w:szCs w:val="22"/>
                </w:rPr>
                <w:br/>
              </w:r>
            </w:hyperlink>
            <w:hyperlink r:id="rId14" w:tgtFrame="_blank" w:history="1">
              <w:r w:rsidRPr="00047A74">
                <w:rPr>
                  <w:rStyle w:val="normaltextrun"/>
                  <w:rFonts w:asciiTheme="majorHAnsi" w:hAnsiTheme="majorHAnsi" w:cstheme="majorHAnsi"/>
                  <w:color w:val="0563C1"/>
                  <w:sz w:val="22"/>
                  <w:szCs w:val="22"/>
                  <w:u w:val="single"/>
                </w:rPr>
                <w:t>stmarysukrschool.co.uk</w:t>
              </w:r>
            </w:hyperlink>
            <w:r w:rsidRPr="00047A7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71811C36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</w:tcPr>
          <w:p w14:paraId="0124324A" w14:textId="77777777" w:rsidR="00171E33" w:rsidRPr="00047A74" w:rsidRDefault="00171E33" w:rsidP="00002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7A7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Ukrainian Youth Association in Great Britain</w:t>
            </w:r>
          </w:p>
          <w:p w14:paraId="64A9FF4C" w14:textId="77777777" w:rsidR="00171E33" w:rsidRPr="00047A74" w:rsidRDefault="00CE2208" w:rsidP="00002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hyperlink r:id="rId15" w:history="1">
              <w:r w:rsidR="00171E33" w:rsidRPr="00047A74">
                <w:rPr>
                  <w:rFonts w:asciiTheme="majorHAnsi" w:eastAsiaTheme="minorHAnsi" w:hAnsiTheme="majorHAnsi" w:cstheme="majorHAnsi"/>
                  <w:color w:val="0000FF"/>
                  <w:sz w:val="22"/>
                  <w:szCs w:val="22"/>
                  <w:u w:val="single"/>
                  <w:lang w:eastAsia="en-US"/>
                </w:rPr>
                <w:t>Britain | CYM</w:t>
              </w:r>
            </w:hyperlink>
          </w:p>
        </w:tc>
      </w:tr>
    </w:tbl>
    <w:p w14:paraId="5979C49C" w14:textId="77777777" w:rsidR="00171E33" w:rsidRPr="00864A28" w:rsidRDefault="00171E33" w:rsidP="00171E33">
      <w:pPr>
        <w:ind w:left="-284"/>
        <w:rPr>
          <w:rFonts w:asciiTheme="majorHAnsi" w:hAnsiTheme="majorHAnsi" w:cstheme="majorHAnsi"/>
          <w:iCs/>
          <w:sz w:val="24"/>
          <w:szCs w:val="24"/>
        </w:rPr>
      </w:pPr>
    </w:p>
    <w:p w14:paraId="2F786B37" w14:textId="439DB107" w:rsidR="00171E33" w:rsidRDefault="00171E33" w:rsidP="00171E33">
      <w:pPr>
        <w:ind w:left="-284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r w:rsidRPr="0078348B">
        <w:rPr>
          <w:rFonts w:asciiTheme="majorHAnsi" w:hAnsiTheme="majorHAnsi" w:cstheme="majorHAnsi"/>
          <w:b/>
          <w:bCs/>
          <w:iCs/>
          <w:sz w:val="24"/>
          <w:szCs w:val="24"/>
        </w:rPr>
        <w:lastRenderedPageBreak/>
        <w:t>Support for Hosts</w:t>
      </w:r>
      <w:r w:rsidRPr="00864A28">
        <w:rPr>
          <w:rFonts w:asciiTheme="majorHAnsi" w:hAnsiTheme="majorHAnsi" w:cstheme="majorHAnsi"/>
          <w:iCs/>
          <w:sz w:val="24"/>
          <w:szCs w:val="24"/>
        </w:rPr>
        <w:t>.</w:t>
      </w:r>
      <w:r w:rsidR="00064744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864A28">
        <w:rPr>
          <w:rFonts w:asciiTheme="majorHAnsi" w:hAnsiTheme="majorHAnsi" w:cstheme="majorHAnsi"/>
          <w:iCs/>
          <w:sz w:val="24"/>
          <w:szCs w:val="24"/>
        </w:rPr>
        <w:t xml:space="preserve">I will send you information about Camden’s support for hosts as soon as it is available. In the meantime, you may find this Ukraine Sponsors Toolkit from RESET of interest </w:t>
      </w:r>
      <w:hyperlink r:id="rId16" w:history="1">
        <w:r w:rsidRPr="00864A28">
          <w:rPr>
            <w:rStyle w:val="Hyperlink"/>
            <w:rFonts w:asciiTheme="majorHAnsi" w:hAnsiTheme="majorHAnsi" w:cstheme="majorHAnsi"/>
            <w:sz w:val="24"/>
            <w:szCs w:val="24"/>
          </w:rPr>
          <w:t>Resettlement (resetuk.org)</w:t>
        </w:r>
      </w:hyperlink>
    </w:p>
    <w:p w14:paraId="02B8F33E" w14:textId="77777777" w:rsidR="00171E33" w:rsidRPr="00864A28" w:rsidRDefault="00171E33" w:rsidP="007A30FD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C58386A" w14:textId="77777777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64A28">
        <w:rPr>
          <w:rFonts w:asciiTheme="majorHAnsi" w:hAnsiTheme="majorHAnsi" w:cstheme="majorHAnsi"/>
          <w:iCs/>
          <w:sz w:val="24"/>
          <w:szCs w:val="24"/>
        </w:rPr>
        <w:t xml:space="preserve">Our contact details if you need any support or help: </w:t>
      </w:r>
    </w:p>
    <w:p w14:paraId="2F78F867" w14:textId="4AEF16DD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64A28">
        <w:rPr>
          <w:rFonts w:asciiTheme="majorHAnsi" w:hAnsiTheme="majorHAnsi" w:cstheme="majorHAnsi"/>
          <w:b/>
          <w:bCs/>
          <w:sz w:val="24"/>
          <w:szCs w:val="24"/>
        </w:rPr>
        <w:t xml:space="preserve">For </w:t>
      </w:r>
      <w:r w:rsidR="00064744">
        <w:rPr>
          <w:rFonts w:asciiTheme="majorHAnsi" w:hAnsiTheme="majorHAnsi" w:cstheme="majorHAnsi"/>
          <w:b/>
          <w:bCs/>
          <w:sz w:val="24"/>
          <w:szCs w:val="24"/>
        </w:rPr>
        <w:t>[worker name]</w:t>
      </w:r>
    </w:p>
    <w:p w14:paraId="4EDE533C" w14:textId="13EF6799" w:rsidR="00171E33" w:rsidRPr="007A30FD" w:rsidRDefault="00171E33" w:rsidP="00171E33">
      <w:pPr>
        <w:ind w:left="-284"/>
        <w:jc w:val="both"/>
        <w:rPr>
          <w:rFonts w:asciiTheme="majorHAnsi" w:hAnsiTheme="majorHAnsi" w:cstheme="majorHAnsi"/>
          <w:iCs/>
          <w:sz w:val="28"/>
          <w:szCs w:val="28"/>
        </w:rPr>
      </w:pPr>
      <w:r w:rsidRPr="007A30FD">
        <w:rPr>
          <w:rFonts w:asciiTheme="majorHAnsi" w:hAnsiTheme="majorHAnsi" w:cstheme="majorHAnsi"/>
          <w:sz w:val="28"/>
          <w:szCs w:val="28"/>
        </w:rPr>
        <w:t xml:space="preserve">Email: </w:t>
      </w:r>
      <w:r w:rsidR="00064744">
        <w:t>[insert worker email]</w:t>
      </w:r>
    </w:p>
    <w:p w14:paraId="422C0EDC" w14:textId="51FED39C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64A28">
        <w:rPr>
          <w:rFonts w:asciiTheme="majorHAnsi" w:hAnsiTheme="majorHAnsi" w:cstheme="majorHAnsi"/>
          <w:sz w:val="24"/>
          <w:szCs w:val="24"/>
        </w:rPr>
        <w:t xml:space="preserve">Telephone: </w:t>
      </w:r>
      <w:r w:rsidR="00064744">
        <w:rPr>
          <w:rFonts w:asciiTheme="majorHAnsi" w:hAnsiTheme="majorHAnsi" w:cstheme="majorHAnsi"/>
          <w:sz w:val="24"/>
          <w:szCs w:val="24"/>
        </w:rPr>
        <w:t>[insert worker telephone number]</w:t>
      </w:r>
    </w:p>
    <w:p w14:paraId="2F42D8DA" w14:textId="77777777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3285EF40" w14:textId="7A628E6C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  <w:r w:rsidRPr="00864A28">
        <w:rPr>
          <w:rFonts w:asciiTheme="majorHAnsi" w:hAnsiTheme="majorHAnsi" w:cstheme="majorHAnsi"/>
          <w:b/>
          <w:bCs/>
          <w:sz w:val="24"/>
          <w:szCs w:val="24"/>
        </w:rPr>
        <w:t xml:space="preserve">For </w:t>
      </w:r>
      <w:r w:rsidR="00064744">
        <w:rPr>
          <w:rFonts w:asciiTheme="majorHAnsi" w:hAnsiTheme="majorHAnsi" w:cstheme="majorHAnsi"/>
          <w:b/>
          <w:bCs/>
          <w:sz w:val="24"/>
          <w:szCs w:val="24"/>
        </w:rPr>
        <w:t>[insert worker name]</w:t>
      </w:r>
    </w:p>
    <w:p w14:paraId="57382BBC" w14:textId="3A4F4A0F" w:rsidR="00171E33" w:rsidRPr="00864A28" w:rsidRDefault="00171E33" w:rsidP="00171E33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64A28"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17" w:history="1">
        <w:r w:rsidR="00064744">
          <w:rPr>
            <w:rStyle w:val="Hyperlink"/>
            <w:rFonts w:asciiTheme="majorHAnsi" w:hAnsiTheme="majorHAnsi" w:cstheme="majorHAnsi"/>
            <w:sz w:val="24"/>
            <w:szCs w:val="24"/>
          </w:rPr>
          <w:t>[insert</w:t>
        </w:r>
      </w:hyperlink>
      <w:r w:rsidR="00064744">
        <w:rPr>
          <w:rStyle w:val="Hyperlink"/>
          <w:rFonts w:asciiTheme="majorHAnsi" w:hAnsiTheme="majorHAnsi" w:cstheme="majorHAnsi"/>
          <w:sz w:val="24"/>
          <w:szCs w:val="24"/>
        </w:rPr>
        <w:t xml:space="preserve"> worker email]</w:t>
      </w:r>
    </w:p>
    <w:p w14:paraId="20F2C20F" w14:textId="68BDBCBF" w:rsidR="00171E33" w:rsidRDefault="00171E33" w:rsidP="00171E33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  <w:r w:rsidRPr="00864A28">
        <w:rPr>
          <w:rFonts w:asciiTheme="majorHAnsi" w:hAnsiTheme="majorHAnsi" w:cstheme="majorHAnsi"/>
          <w:sz w:val="24"/>
          <w:szCs w:val="24"/>
        </w:rPr>
        <w:t xml:space="preserve">Telephone: </w:t>
      </w:r>
      <w:r w:rsidR="00064744">
        <w:rPr>
          <w:rFonts w:asciiTheme="majorHAnsi" w:hAnsiTheme="majorHAnsi" w:cstheme="majorHAnsi"/>
          <w:sz w:val="24"/>
          <w:szCs w:val="24"/>
        </w:rPr>
        <w:t>[insert worker telephone number]</w:t>
      </w:r>
    </w:p>
    <w:p w14:paraId="147DD6FD" w14:textId="3AAD6C52" w:rsidR="00500110" w:rsidRDefault="00500110" w:rsidP="00171E33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</w:p>
    <w:p w14:paraId="2A215969" w14:textId="600468B6" w:rsidR="00500110" w:rsidRPr="007371B8" w:rsidRDefault="00500110" w:rsidP="00171E33">
      <w:pPr>
        <w:ind w:left="-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371B8">
        <w:rPr>
          <w:rFonts w:asciiTheme="majorHAnsi" w:hAnsiTheme="majorHAnsi" w:cstheme="majorHAnsi"/>
          <w:b/>
          <w:bCs/>
          <w:sz w:val="24"/>
          <w:szCs w:val="24"/>
        </w:rPr>
        <w:t>For any other help you might need</w:t>
      </w:r>
      <w:r w:rsidR="00F42525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7371B8">
        <w:rPr>
          <w:rFonts w:asciiTheme="majorHAnsi" w:hAnsiTheme="majorHAnsi" w:cstheme="majorHAnsi"/>
          <w:b/>
          <w:bCs/>
          <w:sz w:val="24"/>
          <w:szCs w:val="24"/>
        </w:rPr>
        <w:t xml:space="preserve"> Contact Camden:</w:t>
      </w:r>
    </w:p>
    <w:p w14:paraId="6ED478B4" w14:textId="6419FC99" w:rsidR="00500110" w:rsidRDefault="007371B8" w:rsidP="00171E33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Telephone: 020 7974 4444</w:t>
      </w:r>
    </w:p>
    <w:p w14:paraId="1C0B8F78" w14:textId="57326DDA" w:rsidR="00171E33" w:rsidRPr="00864A28" w:rsidRDefault="007371B8" w:rsidP="00064744">
      <w:pPr>
        <w:ind w:left="-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Or visit </w:t>
      </w:r>
      <w:hyperlink r:id="rId18" w:history="1">
        <w:r w:rsidR="00653E66" w:rsidRPr="00653E66">
          <w:rPr>
            <w:color w:val="0000FF"/>
            <w:u w:val="single"/>
          </w:rPr>
          <w:t>Supporting Ukraine - Camden Council</w:t>
        </w:r>
      </w:hyperlink>
    </w:p>
    <w:p w14:paraId="5A3F834B" w14:textId="77777777" w:rsidR="00171E33" w:rsidRDefault="00171E33" w:rsidP="00171E33"/>
    <w:p w14:paraId="519CCC95" w14:textId="77777777" w:rsidR="00171E33" w:rsidRPr="00F83A5C" w:rsidRDefault="00171E33" w:rsidP="00171E33"/>
    <w:p w14:paraId="25B50103" w14:textId="77777777" w:rsidR="00CC3560" w:rsidRDefault="00CC3560"/>
    <w:sectPr w:rsidR="00CC3560" w:rsidSect="004E7AC6">
      <w:footerReference w:type="default" r:id="rId19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C69F" w14:textId="77777777" w:rsidR="00EC731E" w:rsidRDefault="00EC731E">
      <w:r>
        <w:separator/>
      </w:r>
    </w:p>
  </w:endnote>
  <w:endnote w:type="continuationSeparator" w:id="0">
    <w:p w14:paraId="4048D340" w14:textId="77777777" w:rsidR="00EC731E" w:rsidRDefault="00E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7AEA" w14:textId="77777777" w:rsidR="003F3CCA" w:rsidRDefault="00C6297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846AA" wp14:editId="7C7BA2DF">
              <wp:simplePos x="0" y="0"/>
              <wp:positionH relativeFrom="page">
                <wp:posOffset>0</wp:posOffset>
              </wp:positionH>
              <wp:positionV relativeFrom="paragraph">
                <wp:posOffset>-635</wp:posOffset>
              </wp:positionV>
              <wp:extent cx="12636500" cy="609600"/>
              <wp:effectExtent l="0" t="0" r="0" b="0"/>
              <wp:wrapNone/>
              <wp:docPr id="30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636500" cy="60960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7EC9A64A" w14:textId="77777777" w:rsidR="003F3CCA" w:rsidRDefault="00C62978" w:rsidP="003F3C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6F2AEA" wp14:editId="5FCE27FA">
                                <wp:extent cx="1431925" cy="410210"/>
                                <wp:effectExtent l="0" t="0" r="0" b="0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846AA" id="Footer Placeholder 11" o:spid="_x0000_s1026" style="position:absolute;margin-left:0;margin-top:-.05pt;width:9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" fillcolor="#f47d7c" stroked="f">
              <o:lock v:ext="edit" grouping="t"/>
              <v:textbox>
                <w:txbxContent>
                  <w:p w14:paraId="7EC9A64A" w14:textId="77777777" w:rsidR="003F3CCA" w:rsidRDefault="00C62978" w:rsidP="003F3C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6F2AEA" wp14:editId="5FCE27FA">
                          <wp:extent cx="1431925" cy="410210"/>
                          <wp:effectExtent l="0" t="0" r="0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FEEC" w14:textId="77777777" w:rsidR="00EC731E" w:rsidRDefault="00EC731E">
      <w:r>
        <w:separator/>
      </w:r>
    </w:p>
  </w:footnote>
  <w:footnote w:type="continuationSeparator" w:id="0">
    <w:p w14:paraId="55899706" w14:textId="77777777" w:rsidR="00EC731E" w:rsidRDefault="00EC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3"/>
    <w:rsid w:val="000269FB"/>
    <w:rsid w:val="00036525"/>
    <w:rsid w:val="00064744"/>
    <w:rsid w:val="0007410B"/>
    <w:rsid w:val="00153C4C"/>
    <w:rsid w:val="00171E33"/>
    <w:rsid w:val="003415E7"/>
    <w:rsid w:val="003632B9"/>
    <w:rsid w:val="00413956"/>
    <w:rsid w:val="004230B1"/>
    <w:rsid w:val="004E7AC6"/>
    <w:rsid w:val="00500110"/>
    <w:rsid w:val="00585D80"/>
    <w:rsid w:val="00606713"/>
    <w:rsid w:val="00653E66"/>
    <w:rsid w:val="006B637B"/>
    <w:rsid w:val="007371B8"/>
    <w:rsid w:val="007A30FD"/>
    <w:rsid w:val="009D7180"/>
    <w:rsid w:val="00AB0B41"/>
    <w:rsid w:val="00BB78C3"/>
    <w:rsid w:val="00C20E91"/>
    <w:rsid w:val="00C2344E"/>
    <w:rsid w:val="00C373F5"/>
    <w:rsid w:val="00C46008"/>
    <w:rsid w:val="00C62978"/>
    <w:rsid w:val="00CC3560"/>
    <w:rsid w:val="00CF0B00"/>
    <w:rsid w:val="00D07896"/>
    <w:rsid w:val="00D7578F"/>
    <w:rsid w:val="00EC5D2D"/>
    <w:rsid w:val="00EC731E"/>
    <w:rsid w:val="00F42525"/>
    <w:rsid w:val="00F8584D"/>
    <w:rsid w:val="00FB54EB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D350C"/>
  <w15:chartTrackingRefBased/>
  <w15:docId w15:val="{D7A02DCF-EA56-4299-8205-84B3E5C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E3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E3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71E33"/>
  </w:style>
  <w:style w:type="table" w:styleId="TableGrid">
    <w:name w:val="Table Grid"/>
    <w:basedOn w:val="TableNormal"/>
    <w:uiPriority w:val="39"/>
    <w:rsid w:val="00171E3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1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71E33"/>
  </w:style>
  <w:style w:type="character" w:customStyle="1" w:styleId="scxw107794522">
    <w:name w:val="scxw107794522"/>
    <w:basedOn w:val="DefaultParagraphFont"/>
    <w:rsid w:val="00171E33"/>
  </w:style>
  <w:style w:type="paragraph" w:styleId="Footer">
    <w:name w:val="footer"/>
    <w:basedOn w:val="Normal"/>
    <w:link w:val="FooterChar"/>
    <w:uiPriority w:val="99"/>
    <w:unhideWhenUsed/>
    <w:rsid w:val="00171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33"/>
  </w:style>
  <w:style w:type="paragraph" w:styleId="NormalWeb">
    <w:name w:val="Normal (Web)"/>
    <w:basedOn w:val="Normal"/>
    <w:uiPriority w:val="99"/>
    <w:unhideWhenUsed/>
    <w:rsid w:val="00171E3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30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_gb@mfa.gov.ua" TargetMode="External"/><Relationship Id="rId13" Type="http://schemas.openxmlformats.org/officeDocument/2006/relationships/hyperlink" Target="mailto:info@stmarysukrschool.co.uk" TargetMode="External"/><Relationship Id="rId18" Type="http://schemas.openxmlformats.org/officeDocument/2006/relationships/hyperlink" Target="https://www.camden.gov.uk/supporting-ukrain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augblondon" TargetMode="External"/><Relationship Id="rId17" Type="http://schemas.openxmlformats.org/officeDocument/2006/relationships/hyperlink" Target="mailto:becca.dove@camden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etuk.org/assets/Homes-for-Ukraine--Sponsor-Toolkit_v1_FINAL-1648486743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.facebook.com/profile.php?id=338397530072534&amp;__tn__=C-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ym.org/gb/" TargetMode="External"/><Relationship Id="rId10" Type="http://schemas.openxmlformats.org/officeDocument/2006/relationships/hyperlink" Target="http://www.refugee-support.ukrainianinstitute.org.uk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uk.mfa.gov.ua/en" TargetMode="External"/><Relationship Id="rId14" Type="http://schemas.openxmlformats.org/officeDocument/2006/relationships/hyperlink" Target="http://www.stmarysukrschool.co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Dove</dc:creator>
  <cp:keywords/>
  <dc:description/>
  <cp:lastModifiedBy>Becca Dove</cp:lastModifiedBy>
  <cp:revision>2</cp:revision>
  <cp:lastPrinted>2022-05-03T15:27:00Z</cp:lastPrinted>
  <dcterms:created xsi:type="dcterms:W3CDTF">2022-05-03T15:30:00Z</dcterms:created>
  <dcterms:modified xsi:type="dcterms:W3CDTF">2022-05-03T15:30:00Z</dcterms:modified>
</cp:coreProperties>
</file>