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CBF5" w14:textId="77777777" w:rsidR="00D20501" w:rsidRPr="006F3D07" w:rsidRDefault="000D4EAF" w:rsidP="00772446">
      <w:pPr>
        <w:spacing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Family and friends (kinship) </w:t>
      </w:r>
      <w:r w:rsidR="00772446" w:rsidRPr="006F3D07">
        <w:rPr>
          <w:rFonts w:ascii="Arial" w:hAnsi="Arial" w:cs="Arial"/>
          <w:sz w:val="28"/>
          <w:szCs w:val="24"/>
        </w:rPr>
        <w:t>care self-assessment questionnaire</w:t>
      </w:r>
    </w:p>
    <w:p w14:paraId="152CCBF6" w14:textId="77777777" w:rsidR="00772446" w:rsidRDefault="000717E2" w:rsidP="0077244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Draft operational document</w:t>
      </w:r>
    </w:p>
    <w:p w14:paraId="152CCBF7" w14:textId="77777777" w:rsidR="000717E2" w:rsidRPr="000717E2" w:rsidRDefault="000717E2" w:rsidP="0077244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152CCBF8" w14:textId="77777777" w:rsidR="00772446" w:rsidRDefault="00772446" w:rsidP="007724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considerations:</w:t>
      </w:r>
    </w:p>
    <w:p w14:paraId="152CCBF9" w14:textId="77777777" w:rsidR="00772446" w:rsidRPr="00772446" w:rsidRDefault="00772446" w:rsidP="00772446">
      <w:pPr>
        <w:spacing w:after="0"/>
        <w:rPr>
          <w:rFonts w:ascii="Arial" w:hAnsi="Arial" w:cs="Arial"/>
          <w:b/>
          <w:sz w:val="24"/>
          <w:szCs w:val="24"/>
        </w:rPr>
      </w:pPr>
    </w:p>
    <w:p w14:paraId="152CCBFA" w14:textId="77777777" w:rsidR="002A744B" w:rsidRPr="00E01501" w:rsidRDefault="00772446" w:rsidP="00E015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2446">
        <w:rPr>
          <w:rFonts w:ascii="Arial" w:hAnsi="Arial" w:cs="Arial"/>
          <w:color w:val="000000"/>
        </w:rPr>
        <w:t>Am I doing this on my own or with my partner? If</w:t>
      </w:r>
      <w:r>
        <w:rPr>
          <w:rFonts w:ascii="Arial" w:hAnsi="Arial" w:cs="Arial"/>
          <w:color w:val="000000"/>
        </w:rPr>
        <w:t xml:space="preserve"> jointly is our relationship stab</w:t>
      </w:r>
      <w:r w:rsidRPr="00772446">
        <w:rPr>
          <w:rFonts w:ascii="Arial" w:hAnsi="Arial" w:cs="Arial"/>
          <w:color w:val="000000"/>
        </w:rPr>
        <w:t>le enough?</w:t>
      </w:r>
    </w:p>
    <w:p w14:paraId="152CCBFB" w14:textId="77777777" w:rsidR="00E01501" w:rsidRPr="00E01501" w:rsidRDefault="00E01501" w:rsidP="00E01501">
      <w:pPr>
        <w:pStyle w:val="ListParagraph"/>
        <w:rPr>
          <w:rFonts w:ascii="Arial" w:hAnsi="Arial" w:cs="Arial"/>
        </w:rPr>
      </w:pPr>
    </w:p>
    <w:p w14:paraId="152CCBFC" w14:textId="77777777" w:rsidR="0052210A" w:rsidRPr="002A744B" w:rsidRDefault="001F5DFD" w:rsidP="002A744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2A744B">
        <w:rPr>
          <w:rFonts w:ascii="Arial" w:hAnsi="Arial" w:cs="Arial"/>
          <w:color w:val="000000"/>
        </w:rPr>
        <w:t>Am I prepared to attend any training I might need to parent the child effectively?</w:t>
      </w:r>
    </w:p>
    <w:p w14:paraId="152CCBFD" w14:textId="77777777" w:rsidR="00772446" w:rsidRDefault="00772446" w:rsidP="00772446">
      <w:pPr>
        <w:pStyle w:val="ListParagraph"/>
        <w:rPr>
          <w:rFonts w:ascii="Arial" w:hAnsi="Arial" w:cs="Arial"/>
        </w:rPr>
      </w:pPr>
    </w:p>
    <w:p w14:paraId="152CCBFE" w14:textId="77777777" w:rsidR="0052210A" w:rsidRPr="00772446" w:rsidRDefault="001F5DFD" w:rsidP="00772446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How do I fe</w:t>
      </w:r>
      <w:r w:rsidR="00D226B8">
        <w:rPr>
          <w:rFonts w:ascii="Arial" w:hAnsi="Arial" w:cs="Arial"/>
          <w:sz w:val="24"/>
          <w:szCs w:val="24"/>
        </w:rPr>
        <w:t>el about the other side of the c</w:t>
      </w:r>
      <w:r w:rsidRPr="00772446">
        <w:rPr>
          <w:rFonts w:ascii="Arial" w:hAnsi="Arial" w:cs="Arial"/>
          <w:sz w:val="24"/>
          <w:szCs w:val="24"/>
        </w:rPr>
        <w:t>hild’s family (mum’s or dad’s side)? Can I ensure they are part of the child’s life</w:t>
      </w:r>
      <w:r w:rsidR="00897BDA">
        <w:rPr>
          <w:rFonts w:ascii="Arial" w:hAnsi="Arial" w:cs="Arial"/>
          <w:sz w:val="24"/>
          <w:szCs w:val="24"/>
        </w:rPr>
        <w:t>?</w:t>
      </w:r>
    </w:p>
    <w:p w14:paraId="152CCBFF" w14:textId="77777777" w:rsid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0" w14:textId="77777777" w:rsidR="0052210A" w:rsidRPr="00772446" w:rsidRDefault="001F5DFD" w:rsidP="00772446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Does the child have certain cultural and/or religious needs and could I ensure these needs are met</w:t>
      </w:r>
      <w:r w:rsidR="00897BDA">
        <w:rPr>
          <w:rFonts w:ascii="Arial" w:hAnsi="Arial" w:cs="Arial"/>
          <w:sz w:val="24"/>
          <w:szCs w:val="24"/>
        </w:rPr>
        <w:t>?</w:t>
      </w:r>
    </w:p>
    <w:p w14:paraId="152CCC01" w14:textId="77777777" w:rsid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2" w14:textId="77777777" w:rsidR="0052210A" w:rsidRPr="00772446" w:rsidRDefault="001F5DFD" w:rsidP="00772446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Do I have the patience and skills to care for a child who may have additional behavioural and/or emotional needs?</w:t>
      </w:r>
    </w:p>
    <w:p w14:paraId="152CCC03" w14:textId="77777777" w:rsid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4" w14:textId="77777777" w:rsidR="0052210A" w:rsidRDefault="001F5DFD" w:rsidP="00772446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I may have to supervise the contact of parent(s) until the child is 18. Could I do this?</w:t>
      </w:r>
    </w:p>
    <w:p w14:paraId="152CCC05" w14:textId="77777777" w:rsidR="00772446" w:rsidRP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6" w14:textId="77777777" w:rsidR="0052210A" w:rsidRPr="00772446" w:rsidRDefault="001F5DFD" w:rsidP="00772446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Do I have the ability to fully commit myself to the care of the child?</w:t>
      </w:r>
    </w:p>
    <w:p w14:paraId="152CCC07" w14:textId="77777777" w:rsidR="00772446" w:rsidRP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8" w14:textId="77777777" w:rsidR="0052210A" w:rsidRDefault="001F5DFD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How will other family members view my decision to care for the child? Will this cause rifts in the family</w:t>
      </w:r>
      <w:r w:rsidR="00897BDA">
        <w:rPr>
          <w:rFonts w:ascii="Arial" w:hAnsi="Arial" w:cs="Arial"/>
          <w:sz w:val="24"/>
          <w:szCs w:val="24"/>
        </w:rPr>
        <w:t>?</w:t>
      </w:r>
    </w:p>
    <w:p w14:paraId="152CCC09" w14:textId="77777777" w:rsidR="00772446" w:rsidRPr="00772446" w:rsidRDefault="00772446" w:rsidP="007724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52CCC0A" w14:textId="77777777" w:rsidR="0052210A" w:rsidRDefault="001F5DFD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How would the child feel about me becoming their main carer?</w:t>
      </w:r>
    </w:p>
    <w:p w14:paraId="152CCC0B" w14:textId="77777777" w:rsidR="00772446" w:rsidRPr="00772446" w:rsidRDefault="00772446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0C" w14:textId="77777777" w:rsidR="0052210A" w:rsidRDefault="001F5DFD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The parent(s) may only be allowed supervised contact. Can I stop seeing the parent to make sure the children are safe</w:t>
      </w:r>
      <w:r w:rsidR="00897BDA">
        <w:rPr>
          <w:rFonts w:ascii="Arial" w:hAnsi="Arial" w:cs="Arial"/>
          <w:sz w:val="24"/>
          <w:szCs w:val="24"/>
        </w:rPr>
        <w:t>?</w:t>
      </w:r>
    </w:p>
    <w:p w14:paraId="152CCC0D" w14:textId="77777777" w:rsidR="00772446" w:rsidRPr="00772446" w:rsidRDefault="00772446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0E" w14:textId="77777777" w:rsidR="0052210A" w:rsidRDefault="001F5DFD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>What support do I have around me to make this work?</w:t>
      </w:r>
    </w:p>
    <w:p w14:paraId="152CCC0F" w14:textId="77777777" w:rsidR="00772446" w:rsidRPr="00772446" w:rsidRDefault="00772446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10" w14:textId="77777777" w:rsidR="0052210A" w:rsidRDefault="00897BDA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I put the needs </w:t>
      </w:r>
      <w:r w:rsidR="001F5DFD" w:rsidRPr="00772446">
        <w:rPr>
          <w:rFonts w:ascii="Arial" w:hAnsi="Arial" w:cs="Arial"/>
          <w:sz w:val="24"/>
          <w:szCs w:val="24"/>
        </w:rPr>
        <w:t>of the child before my relationship with the parents</w:t>
      </w:r>
      <w:r>
        <w:rPr>
          <w:rFonts w:ascii="Arial" w:hAnsi="Arial" w:cs="Arial"/>
          <w:sz w:val="24"/>
          <w:szCs w:val="24"/>
        </w:rPr>
        <w:t>?</w:t>
      </w:r>
    </w:p>
    <w:p w14:paraId="152CCC11" w14:textId="77777777" w:rsidR="00772446" w:rsidRPr="00772446" w:rsidRDefault="00772446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12" w14:textId="77777777" w:rsidR="0052210A" w:rsidRPr="00772446" w:rsidRDefault="001F5DFD" w:rsidP="00772446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72446">
        <w:rPr>
          <w:rFonts w:ascii="Arial" w:hAnsi="Arial" w:cs="Arial"/>
          <w:sz w:val="24"/>
          <w:szCs w:val="24"/>
        </w:rPr>
        <w:t xml:space="preserve">Whatever my views of the parents, can I ensure I am positive about them to the child? </w:t>
      </w:r>
    </w:p>
    <w:p w14:paraId="152CCC13" w14:textId="77777777" w:rsidR="00772446" w:rsidRDefault="00772446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14" w14:textId="77777777" w:rsidR="00897BDA" w:rsidRPr="00D226B8" w:rsidRDefault="001F5DFD" w:rsidP="00D226B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226B8">
        <w:rPr>
          <w:rFonts w:ascii="Arial" w:hAnsi="Arial" w:cs="Arial"/>
        </w:rPr>
        <w:t>How well</w:t>
      </w:r>
      <w:r w:rsidR="00D226B8" w:rsidRPr="00D226B8">
        <w:rPr>
          <w:rFonts w:ascii="Arial" w:hAnsi="Arial" w:cs="Arial"/>
        </w:rPr>
        <w:t xml:space="preserve"> do I know</w:t>
      </w:r>
      <w:r w:rsidRPr="00D226B8">
        <w:rPr>
          <w:rFonts w:ascii="Arial" w:hAnsi="Arial" w:cs="Arial"/>
        </w:rPr>
        <w:t xml:space="preserve"> the child?</w:t>
      </w:r>
      <w:r w:rsidR="00D226B8" w:rsidRPr="00D226B8">
        <w:rPr>
          <w:rFonts w:ascii="Arial" w:hAnsi="Arial" w:cs="Arial"/>
        </w:rPr>
        <w:t xml:space="preserve"> What is the quality of the relationship I have with them?</w:t>
      </w:r>
    </w:p>
    <w:p w14:paraId="152CCC15" w14:textId="77777777" w:rsidR="00D226B8" w:rsidRDefault="00D226B8" w:rsidP="0077244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52CCC16" w14:textId="77777777" w:rsidR="00897BDA" w:rsidRPr="00D226B8" w:rsidRDefault="00D226B8" w:rsidP="00D226B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226B8">
        <w:rPr>
          <w:rFonts w:ascii="Arial" w:hAnsi="Arial" w:cs="Arial"/>
        </w:rPr>
        <w:t xml:space="preserve">Is my health good enough to be able to bring up a child? </w:t>
      </w:r>
    </w:p>
    <w:p w14:paraId="152CCC17" w14:textId="77777777" w:rsidR="00E01501" w:rsidRDefault="00E01501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18" w14:textId="77777777" w:rsidR="00897BDA" w:rsidRPr="00897BDA" w:rsidRDefault="00897BDA" w:rsidP="00772446">
      <w:pPr>
        <w:spacing w:after="0"/>
        <w:rPr>
          <w:rFonts w:ascii="Arial" w:hAnsi="Arial" w:cs="Arial"/>
          <w:b/>
          <w:sz w:val="24"/>
          <w:szCs w:val="24"/>
        </w:rPr>
      </w:pPr>
      <w:r w:rsidRPr="00897BDA">
        <w:rPr>
          <w:rFonts w:ascii="Arial" w:hAnsi="Arial" w:cs="Arial"/>
          <w:b/>
          <w:sz w:val="24"/>
          <w:szCs w:val="24"/>
        </w:rPr>
        <w:lastRenderedPageBreak/>
        <w:t>Practical considerations</w:t>
      </w:r>
    </w:p>
    <w:p w14:paraId="152CCC19" w14:textId="77777777" w:rsidR="00897BDA" w:rsidRDefault="00897BDA" w:rsidP="00772446">
      <w:pPr>
        <w:spacing w:after="0"/>
        <w:rPr>
          <w:rFonts w:ascii="Arial" w:hAnsi="Arial" w:cs="Arial"/>
          <w:sz w:val="24"/>
          <w:szCs w:val="24"/>
        </w:rPr>
      </w:pPr>
    </w:p>
    <w:p w14:paraId="152CCC1A" w14:textId="77777777" w:rsidR="00772446" w:rsidRDefault="00772446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Am I prepared to work with professionals involved with the child</w:t>
      </w:r>
      <w:r w:rsidR="00D226B8">
        <w:rPr>
          <w:rFonts w:ascii="Arial" w:eastAsiaTheme="minorEastAsia" w:hAnsi="Arial" w:cstheme="minorBidi"/>
          <w:color w:val="000000" w:themeColor="text1"/>
          <w:kern w:val="24"/>
          <w:szCs w:val="36"/>
        </w:rPr>
        <w:t xml:space="preserve"> and</w:t>
      </w: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 xml:space="preserve"> attend relevant meetings?</w:t>
      </w:r>
    </w:p>
    <w:p w14:paraId="152CCC1B" w14:textId="77777777" w:rsidR="00897BDA" w:rsidRPr="00772446" w:rsidRDefault="00897BDA" w:rsidP="00772446">
      <w:pPr>
        <w:pStyle w:val="ListParagraph"/>
        <w:textAlignment w:val="baseline"/>
      </w:pPr>
    </w:p>
    <w:p w14:paraId="152CCC1C" w14:textId="77777777" w:rsidR="00772446" w:rsidRDefault="00772446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Very young children will require a secure settling in period, am I prepared to take time off work for several months to make this work?</w:t>
      </w:r>
    </w:p>
    <w:p w14:paraId="152CCC1D" w14:textId="77777777" w:rsidR="00897BDA" w:rsidRPr="00772446" w:rsidRDefault="00897BDA" w:rsidP="00772446">
      <w:pPr>
        <w:pStyle w:val="ListParagraph"/>
        <w:textAlignment w:val="baseline"/>
      </w:pPr>
    </w:p>
    <w:p w14:paraId="152CCC1E" w14:textId="77777777" w:rsidR="00772446" w:rsidRDefault="00772446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Do I have enough room in my house? Would I need a larger home?</w:t>
      </w:r>
    </w:p>
    <w:p w14:paraId="152CCC1F" w14:textId="77777777" w:rsidR="00897BDA" w:rsidRPr="00772446" w:rsidRDefault="00897BDA" w:rsidP="00772446">
      <w:pPr>
        <w:pStyle w:val="ListParagraph"/>
        <w:textAlignment w:val="baseline"/>
      </w:pPr>
    </w:p>
    <w:p w14:paraId="152CCC20" w14:textId="77777777" w:rsidR="00772446" w:rsidRDefault="00772446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Do I currently have children? How would they be affected if I take on the care of another child?</w:t>
      </w:r>
    </w:p>
    <w:p w14:paraId="152CCC21" w14:textId="77777777" w:rsidR="00897BDA" w:rsidRPr="00772446" w:rsidRDefault="00897BDA" w:rsidP="00772446">
      <w:pPr>
        <w:pStyle w:val="ListParagraph"/>
        <w:textAlignment w:val="baseline"/>
      </w:pPr>
    </w:p>
    <w:p w14:paraId="152CCC22" w14:textId="77777777" w:rsidR="00897BDA" w:rsidRDefault="00772446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Am I planning to start a family of my own or undergo</w:t>
      </w:r>
      <w:r w:rsidR="00897BDA">
        <w:rPr>
          <w:rFonts w:ascii="Arial" w:eastAsiaTheme="minorEastAsia" w:hAnsi="Arial" w:cstheme="minorBidi"/>
          <w:color w:val="000000" w:themeColor="text1"/>
          <w:kern w:val="24"/>
          <w:szCs w:val="36"/>
        </w:rPr>
        <w:t xml:space="preserve">ing fertility treatment? </w:t>
      </w:r>
    </w:p>
    <w:p w14:paraId="152CCC23" w14:textId="77777777" w:rsidR="00897BDA" w:rsidRDefault="00897BDA" w:rsidP="00772446">
      <w:pPr>
        <w:pStyle w:val="ListParagraph"/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</w:p>
    <w:p w14:paraId="152CCC24" w14:textId="77777777" w:rsidR="00772446" w:rsidRDefault="00897BDA" w:rsidP="00897BDA">
      <w:pPr>
        <w:pStyle w:val="ListParagraph"/>
        <w:numPr>
          <w:ilvl w:val="0"/>
          <w:numId w:val="15"/>
        </w:numPr>
        <w:textAlignment w:val="baseline"/>
        <w:rPr>
          <w:rFonts w:ascii="Arial" w:eastAsiaTheme="minorEastAsia" w:hAnsi="Arial" w:cstheme="minorBidi"/>
          <w:color w:val="000000" w:themeColor="text1"/>
          <w:kern w:val="24"/>
          <w:szCs w:val="36"/>
        </w:rPr>
      </w:pPr>
      <w:r>
        <w:rPr>
          <w:rFonts w:ascii="Arial" w:eastAsiaTheme="minorEastAsia" w:hAnsi="Arial" w:cstheme="minorBidi"/>
          <w:color w:val="000000" w:themeColor="text1"/>
          <w:kern w:val="24"/>
          <w:szCs w:val="36"/>
        </w:rPr>
        <w:t xml:space="preserve">Can I </w:t>
      </w:r>
      <w:r w:rsidR="00772446"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put my plans on hold for a significant period of time?</w:t>
      </w:r>
    </w:p>
    <w:p w14:paraId="152CCC25" w14:textId="77777777" w:rsidR="00897BDA" w:rsidRPr="00772446" w:rsidRDefault="00897BDA" w:rsidP="00772446">
      <w:pPr>
        <w:pStyle w:val="ListParagraph"/>
        <w:textAlignment w:val="baseline"/>
      </w:pPr>
    </w:p>
    <w:p w14:paraId="152CCC26" w14:textId="77777777" w:rsidR="00772446" w:rsidRPr="00772446" w:rsidRDefault="00772446" w:rsidP="00897BDA">
      <w:pPr>
        <w:pStyle w:val="ListParagraph"/>
        <w:numPr>
          <w:ilvl w:val="0"/>
          <w:numId w:val="15"/>
        </w:numPr>
        <w:textAlignment w:val="baseline"/>
      </w:pPr>
      <w:r w:rsidRPr="00772446">
        <w:rPr>
          <w:rFonts w:ascii="Arial" w:eastAsiaTheme="minorEastAsia" w:hAnsi="Arial" w:cstheme="minorBidi"/>
          <w:color w:val="000000" w:themeColor="text1"/>
          <w:kern w:val="24"/>
          <w:szCs w:val="36"/>
        </w:rPr>
        <w:t>Are my family members and regular visitors to my home happy to have checks carried out on them e.g. police checks?</w:t>
      </w:r>
    </w:p>
    <w:p w14:paraId="152CCC27" w14:textId="77777777" w:rsidR="001F5DFD" w:rsidRDefault="001F5DFD" w:rsidP="0077244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52CCC28" w14:textId="77777777" w:rsidR="00772446" w:rsidRPr="00D226B8" w:rsidRDefault="00D226B8" w:rsidP="00D226B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226B8">
        <w:rPr>
          <w:rFonts w:ascii="Arial" w:hAnsi="Arial" w:cs="Arial"/>
        </w:rPr>
        <w:t>What kind of support, including f</w:t>
      </w:r>
      <w:r w:rsidR="001F5DFD" w:rsidRPr="00D226B8">
        <w:rPr>
          <w:rFonts w:ascii="Arial" w:hAnsi="Arial" w:cs="Arial"/>
        </w:rPr>
        <w:t>inancial support</w:t>
      </w:r>
      <w:r w:rsidRPr="00D226B8">
        <w:rPr>
          <w:rFonts w:ascii="Arial" w:hAnsi="Arial" w:cs="Arial"/>
        </w:rPr>
        <w:t>, will I need from Camden to be able to care for the child well?</w:t>
      </w:r>
    </w:p>
    <w:p w14:paraId="152CCC29" w14:textId="77777777" w:rsidR="001F5DFD" w:rsidRPr="001F5DFD" w:rsidRDefault="001F5DFD" w:rsidP="007040D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F5DFD" w:rsidRPr="001F5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BC7A" w14:textId="77777777" w:rsidR="00AB2D20" w:rsidRDefault="00AB2D20" w:rsidP="00897BDA">
      <w:pPr>
        <w:spacing w:after="0" w:line="240" w:lineRule="auto"/>
      </w:pPr>
      <w:r>
        <w:separator/>
      </w:r>
    </w:p>
  </w:endnote>
  <w:endnote w:type="continuationSeparator" w:id="0">
    <w:p w14:paraId="69B6AF77" w14:textId="77777777" w:rsidR="00AB2D20" w:rsidRDefault="00AB2D20" w:rsidP="0089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30" w14:textId="77777777" w:rsidR="00897BDA" w:rsidRDefault="0089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31" w14:textId="77777777" w:rsidR="00897BDA" w:rsidRDefault="00897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33" w14:textId="77777777" w:rsidR="00897BDA" w:rsidRDefault="0089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8138" w14:textId="77777777" w:rsidR="00AB2D20" w:rsidRDefault="00AB2D20" w:rsidP="00897BDA">
      <w:pPr>
        <w:spacing w:after="0" w:line="240" w:lineRule="auto"/>
      </w:pPr>
      <w:r>
        <w:separator/>
      </w:r>
    </w:p>
  </w:footnote>
  <w:footnote w:type="continuationSeparator" w:id="0">
    <w:p w14:paraId="6EC6825C" w14:textId="77777777" w:rsidR="00AB2D20" w:rsidRDefault="00AB2D20" w:rsidP="0089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2E" w14:textId="77777777" w:rsidR="00897BDA" w:rsidRDefault="0089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2F" w14:textId="4CA412D8" w:rsidR="00897BDA" w:rsidRDefault="00897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CC32" w14:textId="77777777" w:rsidR="00897BDA" w:rsidRDefault="0089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A50"/>
    <w:multiLevelType w:val="hybridMultilevel"/>
    <w:tmpl w:val="B5225532"/>
    <w:lvl w:ilvl="0" w:tplc="E9A2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0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86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4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C7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A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88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2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94F38"/>
    <w:multiLevelType w:val="hybridMultilevel"/>
    <w:tmpl w:val="9C8AF898"/>
    <w:lvl w:ilvl="0" w:tplc="839A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2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6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A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2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E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AB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66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82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345126"/>
    <w:multiLevelType w:val="hybridMultilevel"/>
    <w:tmpl w:val="B95817DA"/>
    <w:lvl w:ilvl="0" w:tplc="8026D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23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8B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64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6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6B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A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C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C1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39512B"/>
    <w:multiLevelType w:val="hybridMultilevel"/>
    <w:tmpl w:val="41C8EC34"/>
    <w:lvl w:ilvl="0" w:tplc="1472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24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8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8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E8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A9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4E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8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E1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EB7E19"/>
    <w:multiLevelType w:val="hybridMultilevel"/>
    <w:tmpl w:val="A13E4D7C"/>
    <w:lvl w:ilvl="0" w:tplc="26DC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CF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E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A3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2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C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2D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40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3C1B9A"/>
    <w:multiLevelType w:val="hybridMultilevel"/>
    <w:tmpl w:val="108ADBB2"/>
    <w:lvl w:ilvl="0" w:tplc="ED128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81C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2F6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5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CD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53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264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49B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E4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2474"/>
    <w:multiLevelType w:val="hybridMultilevel"/>
    <w:tmpl w:val="67E433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F3546"/>
    <w:multiLevelType w:val="hybridMultilevel"/>
    <w:tmpl w:val="1A6C019A"/>
    <w:lvl w:ilvl="0" w:tplc="D1B46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AE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A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4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E7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A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AD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6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41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697E25"/>
    <w:multiLevelType w:val="hybridMultilevel"/>
    <w:tmpl w:val="491AEFEC"/>
    <w:lvl w:ilvl="0" w:tplc="DF2C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A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2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AE5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46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E5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EB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9F126D"/>
    <w:multiLevelType w:val="hybridMultilevel"/>
    <w:tmpl w:val="408EEF80"/>
    <w:lvl w:ilvl="0" w:tplc="8C52A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84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C1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8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8A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C0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0F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5E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29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B13D06"/>
    <w:multiLevelType w:val="hybridMultilevel"/>
    <w:tmpl w:val="A18CF56E"/>
    <w:lvl w:ilvl="0" w:tplc="2E840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4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0F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A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AB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C2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A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2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6F7B27"/>
    <w:multiLevelType w:val="hybridMultilevel"/>
    <w:tmpl w:val="A8FC4578"/>
    <w:lvl w:ilvl="0" w:tplc="6B2E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85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0E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0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4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C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C1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2B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D77E1D"/>
    <w:multiLevelType w:val="hybridMultilevel"/>
    <w:tmpl w:val="F9F0ED74"/>
    <w:lvl w:ilvl="0" w:tplc="414A3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E3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0B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48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80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E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0B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E8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265CF2"/>
    <w:multiLevelType w:val="hybridMultilevel"/>
    <w:tmpl w:val="FC60AFCE"/>
    <w:lvl w:ilvl="0" w:tplc="F5AA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4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E2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66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C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28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C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2D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C7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3C13D6"/>
    <w:multiLevelType w:val="hybridMultilevel"/>
    <w:tmpl w:val="4BC06BF4"/>
    <w:lvl w:ilvl="0" w:tplc="CC2A1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4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6B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6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8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4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4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00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03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204BC7"/>
    <w:multiLevelType w:val="hybridMultilevel"/>
    <w:tmpl w:val="0A7A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446"/>
    <w:rsid w:val="000717E2"/>
    <w:rsid w:val="000D4EAF"/>
    <w:rsid w:val="001F5DFD"/>
    <w:rsid w:val="002A744B"/>
    <w:rsid w:val="0052210A"/>
    <w:rsid w:val="006F3D07"/>
    <w:rsid w:val="007040D4"/>
    <w:rsid w:val="00772446"/>
    <w:rsid w:val="00897BDA"/>
    <w:rsid w:val="00AB2D20"/>
    <w:rsid w:val="00D20501"/>
    <w:rsid w:val="00D226B8"/>
    <w:rsid w:val="00E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CCBF5"/>
  <w15:docId w15:val="{770D8B03-C6BB-41AB-95EF-6CF2663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DA"/>
  </w:style>
  <w:style w:type="paragraph" w:styleId="Footer">
    <w:name w:val="footer"/>
    <w:basedOn w:val="Normal"/>
    <w:link w:val="FooterChar"/>
    <w:uiPriority w:val="99"/>
    <w:unhideWhenUsed/>
    <w:rsid w:val="0089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Dempsey, Deborah</dc:creator>
  <cp:lastModifiedBy>Deborah Dempsey</cp:lastModifiedBy>
  <cp:revision>4</cp:revision>
  <dcterms:created xsi:type="dcterms:W3CDTF">2014-05-29T09:51:00Z</dcterms:created>
  <dcterms:modified xsi:type="dcterms:W3CDTF">2021-12-03T14:48:00Z</dcterms:modified>
</cp:coreProperties>
</file>