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7F3162" w14:textId="77777777" w:rsidR="004261ED" w:rsidRPr="002F55C7" w:rsidRDefault="004261ED">
      <w:pPr>
        <w:rPr>
          <w:rFonts w:ascii="Calibri" w:hAnsi="Calibri" w:cs="Calibri"/>
          <w:b/>
          <w:sz w:val="42"/>
        </w:rPr>
      </w:pPr>
      <w:bookmarkStart w:id="0" w:name="_GoBack"/>
      <w:bookmarkEnd w:id="0"/>
    </w:p>
    <w:p w14:paraId="3C965AB6" w14:textId="77777777" w:rsidR="002D78EE" w:rsidRDefault="002D78EE" w:rsidP="00CE448C">
      <w:pPr>
        <w:pBdr>
          <w:top w:val="single" w:sz="4" w:space="1" w:color="auto"/>
          <w:left w:val="single" w:sz="4" w:space="4" w:color="auto"/>
          <w:bottom w:val="single" w:sz="4" w:space="1" w:color="auto"/>
          <w:right w:val="single" w:sz="4" w:space="4" w:color="auto"/>
        </w:pBdr>
        <w:jc w:val="center"/>
        <w:rPr>
          <w:b/>
          <w:sz w:val="28"/>
          <w:szCs w:val="28"/>
        </w:rPr>
      </w:pPr>
      <w:r w:rsidRPr="003450F0">
        <w:rPr>
          <w:b/>
          <w:sz w:val="28"/>
          <w:szCs w:val="28"/>
        </w:rPr>
        <w:t>COVID related critical incident support in schools</w:t>
      </w:r>
      <w:r>
        <w:rPr>
          <w:b/>
          <w:sz w:val="28"/>
          <w:szCs w:val="28"/>
        </w:rPr>
        <w:t>:</w:t>
      </w:r>
    </w:p>
    <w:p w14:paraId="6F22D759" w14:textId="77777777" w:rsidR="002D78EE" w:rsidRDefault="002D78EE" w:rsidP="00CE448C">
      <w:pPr>
        <w:pBdr>
          <w:top w:val="single" w:sz="4" w:space="1" w:color="auto"/>
          <w:left w:val="single" w:sz="4" w:space="4" w:color="auto"/>
          <w:bottom w:val="single" w:sz="4" w:space="1" w:color="auto"/>
          <w:right w:val="single" w:sz="4" w:space="4" w:color="auto"/>
        </w:pBdr>
        <w:jc w:val="center"/>
        <w:rPr>
          <w:b/>
          <w:sz w:val="28"/>
          <w:szCs w:val="28"/>
        </w:rPr>
      </w:pPr>
      <w:r>
        <w:rPr>
          <w:b/>
          <w:sz w:val="28"/>
          <w:szCs w:val="28"/>
        </w:rPr>
        <w:t>Camden Educational Psychology Service</w:t>
      </w:r>
    </w:p>
    <w:p w14:paraId="26AC6C5E" w14:textId="77777777" w:rsidR="002D78EE" w:rsidRPr="003450F0" w:rsidRDefault="00CC2657" w:rsidP="00CE448C">
      <w:pPr>
        <w:pBdr>
          <w:top w:val="single" w:sz="4" w:space="1" w:color="auto"/>
          <w:left w:val="single" w:sz="4" w:space="4" w:color="auto"/>
          <w:bottom w:val="single" w:sz="4" w:space="1" w:color="auto"/>
          <w:right w:val="single" w:sz="4" w:space="4" w:color="auto"/>
        </w:pBdr>
        <w:jc w:val="center"/>
        <w:rPr>
          <w:b/>
          <w:sz w:val="28"/>
          <w:szCs w:val="28"/>
        </w:rPr>
      </w:pPr>
      <w:r>
        <w:rPr>
          <w:b/>
          <w:sz w:val="28"/>
          <w:szCs w:val="28"/>
        </w:rPr>
        <w:t xml:space="preserve">April </w:t>
      </w:r>
      <w:r w:rsidR="002D78EE">
        <w:rPr>
          <w:b/>
          <w:sz w:val="28"/>
          <w:szCs w:val="28"/>
        </w:rPr>
        <w:t>2020</w:t>
      </w:r>
      <w:r w:rsidR="002D78EE" w:rsidRPr="003450F0">
        <w:rPr>
          <w:b/>
          <w:sz w:val="28"/>
          <w:szCs w:val="28"/>
        </w:rPr>
        <w:t xml:space="preserve"> </w:t>
      </w:r>
      <w:r w:rsidR="0060108B">
        <w:rPr>
          <w:b/>
          <w:sz w:val="28"/>
          <w:szCs w:val="28"/>
        </w:rPr>
        <w:t>(Version 2)</w:t>
      </w:r>
    </w:p>
    <w:p w14:paraId="3FC60F84" w14:textId="77777777" w:rsidR="005E7C86" w:rsidRDefault="002D78EE" w:rsidP="002D78EE">
      <w:pPr>
        <w:jc w:val="both"/>
        <w:rPr>
          <w:rFonts w:ascii="Arial" w:hAnsi="Arial" w:cs="Arial"/>
          <w:sz w:val="24"/>
          <w:szCs w:val="24"/>
        </w:rPr>
      </w:pPr>
      <w:r w:rsidRPr="004D7FEE">
        <w:rPr>
          <w:rFonts w:ascii="Arial" w:hAnsi="Arial" w:cs="Arial"/>
          <w:sz w:val="24"/>
          <w:szCs w:val="24"/>
        </w:rPr>
        <w:t xml:space="preserve">The coronavirus pandemic is impacting on all our schools, families, communities and way of life. </w:t>
      </w:r>
      <w:r w:rsidR="00421E47">
        <w:rPr>
          <w:rFonts w:ascii="Arial" w:hAnsi="Arial" w:cs="Arial"/>
          <w:sz w:val="24"/>
          <w:szCs w:val="24"/>
        </w:rPr>
        <w:t xml:space="preserve">The current situation means that there is an </w:t>
      </w:r>
      <w:r>
        <w:rPr>
          <w:rFonts w:ascii="Arial" w:hAnsi="Arial" w:cs="Arial"/>
          <w:sz w:val="24"/>
          <w:szCs w:val="24"/>
        </w:rPr>
        <w:t xml:space="preserve">increased risk </w:t>
      </w:r>
      <w:r w:rsidR="00421E47">
        <w:rPr>
          <w:rFonts w:ascii="Arial" w:hAnsi="Arial" w:cs="Arial"/>
          <w:sz w:val="24"/>
          <w:szCs w:val="24"/>
        </w:rPr>
        <w:t xml:space="preserve">of critical incidents both </w:t>
      </w:r>
      <w:r w:rsidR="00272E61">
        <w:rPr>
          <w:rFonts w:ascii="Arial" w:hAnsi="Arial" w:cs="Arial"/>
          <w:sz w:val="24"/>
          <w:szCs w:val="24"/>
        </w:rPr>
        <w:t>with</w:t>
      </w:r>
      <w:r w:rsidR="00421E47">
        <w:rPr>
          <w:rFonts w:ascii="Arial" w:hAnsi="Arial" w:cs="Arial"/>
          <w:sz w:val="24"/>
          <w:szCs w:val="24"/>
        </w:rPr>
        <w:t>in the school and the wider school community</w:t>
      </w:r>
      <w:r w:rsidR="005B6FE1">
        <w:rPr>
          <w:rFonts w:ascii="Arial" w:hAnsi="Arial" w:cs="Arial"/>
          <w:sz w:val="24"/>
          <w:szCs w:val="24"/>
        </w:rPr>
        <w:t xml:space="preserve">.  </w:t>
      </w:r>
      <w:r w:rsidR="00421E47">
        <w:rPr>
          <w:rFonts w:ascii="Arial" w:hAnsi="Arial" w:cs="Arial"/>
          <w:sz w:val="24"/>
          <w:szCs w:val="24"/>
        </w:rPr>
        <w:t xml:space="preserve">This is </w:t>
      </w:r>
      <w:r w:rsidR="005B6FE1" w:rsidRPr="004D7FEE">
        <w:rPr>
          <w:rFonts w:ascii="Arial" w:hAnsi="Arial" w:cs="Arial"/>
          <w:sz w:val="24"/>
          <w:szCs w:val="24"/>
        </w:rPr>
        <w:t>coupled with a collective raised level of anxiety due to uncertainty around the corona crisis and the additional complication of the nationwide closure of schools.</w:t>
      </w:r>
    </w:p>
    <w:p w14:paraId="2C4E0BBA" w14:textId="77777777" w:rsidR="005E7C86" w:rsidRDefault="005B6FE1" w:rsidP="002D78EE">
      <w:pPr>
        <w:jc w:val="both"/>
        <w:rPr>
          <w:rFonts w:ascii="Arial" w:hAnsi="Arial" w:cs="Arial"/>
          <w:sz w:val="24"/>
          <w:szCs w:val="24"/>
        </w:rPr>
      </w:pPr>
      <w:r>
        <w:rPr>
          <w:rFonts w:ascii="Arial" w:hAnsi="Arial" w:cs="Arial"/>
          <w:sz w:val="24"/>
          <w:szCs w:val="24"/>
        </w:rPr>
        <w:t xml:space="preserve">Camden’s Educational Psychology Team continues to offer a critical incident response to </w:t>
      </w:r>
      <w:proofErr w:type="spellStart"/>
      <w:r w:rsidR="00421E47">
        <w:rPr>
          <w:rFonts w:ascii="Arial" w:hAnsi="Arial" w:cs="Arial"/>
          <w:sz w:val="24"/>
          <w:szCs w:val="24"/>
        </w:rPr>
        <w:t>Headteachers</w:t>
      </w:r>
      <w:proofErr w:type="spellEnd"/>
      <w:r w:rsidR="00421E47">
        <w:rPr>
          <w:rFonts w:ascii="Arial" w:hAnsi="Arial" w:cs="Arial"/>
          <w:sz w:val="24"/>
          <w:szCs w:val="24"/>
        </w:rPr>
        <w:t xml:space="preserve"> in </w:t>
      </w:r>
      <w:r>
        <w:rPr>
          <w:rFonts w:ascii="Arial" w:hAnsi="Arial" w:cs="Arial"/>
          <w:sz w:val="24"/>
          <w:szCs w:val="24"/>
        </w:rPr>
        <w:t>schools</w:t>
      </w:r>
      <w:r w:rsidR="00421E47">
        <w:rPr>
          <w:rFonts w:ascii="Arial" w:hAnsi="Arial" w:cs="Arial"/>
          <w:sz w:val="24"/>
          <w:szCs w:val="24"/>
        </w:rPr>
        <w:t>, and to senior leaders where they have a lead for critical incident responses in that school</w:t>
      </w:r>
      <w:r w:rsidR="00272E61">
        <w:rPr>
          <w:rFonts w:ascii="Arial" w:hAnsi="Arial" w:cs="Arial"/>
          <w:sz w:val="24"/>
          <w:szCs w:val="24"/>
        </w:rPr>
        <w:t xml:space="preserve">. </w:t>
      </w:r>
      <w:r w:rsidR="002D78EE" w:rsidRPr="004D7FEE">
        <w:rPr>
          <w:rFonts w:ascii="Arial" w:hAnsi="Arial" w:cs="Arial"/>
          <w:sz w:val="24"/>
          <w:szCs w:val="24"/>
        </w:rPr>
        <w:t>In the event of a COVID related critical incident, the E</w:t>
      </w:r>
      <w:r>
        <w:rPr>
          <w:rFonts w:ascii="Arial" w:hAnsi="Arial" w:cs="Arial"/>
          <w:sz w:val="24"/>
          <w:szCs w:val="24"/>
        </w:rPr>
        <w:t xml:space="preserve">ducational </w:t>
      </w:r>
      <w:r w:rsidR="002D78EE" w:rsidRPr="004D7FEE">
        <w:rPr>
          <w:rFonts w:ascii="Arial" w:hAnsi="Arial" w:cs="Arial"/>
          <w:sz w:val="24"/>
          <w:szCs w:val="24"/>
        </w:rPr>
        <w:t>P</w:t>
      </w:r>
      <w:r w:rsidR="00272E61">
        <w:rPr>
          <w:rFonts w:ascii="Arial" w:hAnsi="Arial" w:cs="Arial"/>
          <w:sz w:val="24"/>
          <w:szCs w:val="24"/>
        </w:rPr>
        <w:t xml:space="preserve">sychology </w:t>
      </w:r>
      <w:r w:rsidR="002D78EE" w:rsidRPr="004D7FEE">
        <w:rPr>
          <w:rFonts w:ascii="Arial" w:hAnsi="Arial" w:cs="Arial"/>
          <w:sz w:val="24"/>
          <w:szCs w:val="24"/>
        </w:rPr>
        <w:t>S</w:t>
      </w:r>
      <w:r w:rsidR="00272E61">
        <w:rPr>
          <w:rFonts w:ascii="Arial" w:hAnsi="Arial" w:cs="Arial"/>
          <w:sz w:val="24"/>
          <w:szCs w:val="24"/>
        </w:rPr>
        <w:t>ervice</w:t>
      </w:r>
      <w:r w:rsidR="0060108B">
        <w:rPr>
          <w:rFonts w:ascii="Arial" w:hAnsi="Arial" w:cs="Arial"/>
          <w:sz w:val="24"/>
          <w:szCs w:val="24"/>
        </w:rPr>
        <w:t xml:space="preserve">’s </w:t>
      </w:r>
      <w:r w:rsidR="002D78EE" w:rsidRPr="004D7FEE">
        <w:rPr>
          <w:rFonts w:ascii="Arial" w:hAnsi="Arial" w:cs="Arial"/>
          <w:sz w:val="24"/>
          <w:szCs w:val="24"/>
        </w:rPr>
        <w:t xml:space="preserve">primary aim will be to offer short-term psychological support to the schools management team to appropriately manage the event. </w:t>
      </w:r>
      <w:r w:rsidR="005E7C86">
        <w:rPr>
          <w:rFonts w:ascii="Arial" w:hAnsi="Arial" w:cs="Arial"/>
          <w:sz w:val="24"/>
          <w:szCs w:val="24"/>
        </w:rPr>
        <w:t xml:space="preserve"> </w:t>
      </w:r>
      <w:r w:rsidR="005E7C86" w:rsidRPr="004D7FEE">
        <w:rPr>
          <w:rFonts w:ascii="Arial" w:hAnsi="Arial" w:cs="Arial"/>
          <w:sz w:val="24"/>
          <w:szCs w:val="24"/>
        </w:rPr>
        <w:t xml:space="preserve">The approach taken will focus on supporting the school to </w:t>
      </w:r>
      <w:r w:rsidR="00320E8A">
        <w:rPr>
          <w:rFonts w:ascii="Arial" w:hAnsi="Arial" w:cs="Arial"/>
          <w:sz w:val="24"/>
          <w:szCs w:val="24"/>
        </w:rPr>
        <w:t>promote</w:t>
      </w:r>
      <w:r w:rsidR="005E7C86" w:rsidRPr="004D7FEE">
        <w:rPr>
          <w:rFonts w:ascii="Arial" w:hAnsi="Arial" w:cs="Arial"/>
          <w:sz w:val="24"/>
          <w:szCs w:val="24"/>
        </w:rPr>
        <w:t xml:space="preserve"> a sense of safety, calm, self and community efficacy, connectedness and hope. </w:t>
      </w:r>
      <w:r w:rsidR="005E7C86">
        <w:rPr>
          <w:rFonts w:ascii="Arial" w:hAnsi="Arial" w:cs="Arial"/>
          <w:sz w:val="24"/>
          <w:szCs w:val="24"/>
        </w:rPr>
        <w:t xml:space="preserve">   </w:t>
      </w:r>
    </w:p>
    <w:p w14:paraId="4924B111" w14:textId="77777777" w:rsidR="005E7C86" w:rsidRPr="005E7C86" w:rsidRDefault="005E7C86" w:rsidP="002D78EE">
      <w:pPr>
        <w:jc w:val="both"/>
        <w:rPr>
          <w:rFonts w:ascii="Arial" w:hAnsi="Arial" w:cs="Arial"/>
          <w:sz w:val="24"/>
          <w:szCs w:val="24"/>
          <w:u w:val="single"/>
        </w:rPr>
      </w:pPr>
      <w:r w:rsidRPr="005E7C86">
        <w:rPr>
          <w:rFonts w:ascii="Arial" w:hAnsi="Arial" w:cs="Arial"/>
          <w:sz w:val="24"/>
          <w:szCs w:val="24"/>
          <w:u w:val="single"/>
        </w:rPr>
        <w:t>A new context</w:t>
      </w:r>
    </w:p>
    <w:p w14:paraId="1FA9B27E" w14:textId="77777777" w:rsidR="005E7C86" w:rsidRDefault="00272E61" w:rsidP="002D78EE">
      <w:pPr>
        <w:jc w:val="both"/>
        <w:rPr>
          <w:rFonts w:ascii="Arial" w:hAnsi="Arial" w:cs="Arial"/>
          <w:sz w:val="24"/>
          <w:szCs w:val="24"/>
        </w:rPr>
      </w:pPr>
      <w:r w:rsidRPr="00A528F1">
        <w:rPr>
          <w:rFonts w:ascii="Arial" w:hAnsi="Arial" w:cs="Arial"/>
          <w:sz w:val="24"/>
          <w:szCs w:val="24"/>
        </w:rPr>
        <w:t>It is likely that s</w:t>
      </w:r>
      <w:r w:rsidR="005E7C86" w:rsidRPr="00A528F1">
        <w:rPr>
          <w:rFonts w:ascii="Arial" w:hAnsi="Arial" w:cs="Arial"/>
          <w:sz w:val="24"/>
          <w:szCs w:val="24"/>
        </w:rPr>
        <w:t xml:space="preserve">chools </w:t>
      </w:r>
      <w:r w:rsidRPr="00A528F1">
        <w:rPr>
          <w:rFonts w:ascii="Arial" w:hAnsi="Arial" w:cs="Arial"/>
          <w:sz w:val="24"/>
          <w:szCs w:val="24"/>
        </w:rPr>
        <w:t>will</w:t>
      </w:r>
      <w:r w:rsidR="00CC2657" w:rsidRPr="00A528F1">
        <w:rPr>
          <w:rFonts w:ascii="Arial" w:hAnsi="Arial" w:cs="Arial"/>
          <w:sz w:val="24"/>
          <w:szCs w:val="24"/>
        </w:rPr>
        <w:t xml:space="preserve"> need to manage their responses</w:t>
      </w:r>
      <w:r w:rsidRPr="00A528F1">
        <w:rPr>
          <w:rFonts w:ascii="Arial" w:hAnsi="Arial" w:cs="Arial"/>
          <w:sz w:val="24"/>
          <w:szCs w:val="24"/>
        </w:rPr>
        <w:t xml:space="preserve"> in </w:t>
      </w:r>
      <w:r w:rsidR="005E7C86" w:rsidRPr="00A528F1">
        <w:rPr>
          <w:rFonts w:ascii="Arial" w:hAnsi="Arial" w:cs="Arial"/>
          <w:sz w:val="24"/>
          <w:szCs w:val="24"/>
        </w:rPr>
        <w:t>particularly challenging circumstance</w:t>
      </w:r>
      <w:r w:rsidRPr="00A528F1">
        <w:rPr>
          <w:rFonts w:ascii="Arial" w:hAnsi="Arial" w:cs="Arial"/>
          <w:sz w:val="24"/>
          <w:szCs w:val="24"/>
        </w:rPr>
        <w:t>s</w:t>
      </w:r>
      <w:r w:rsidR="005E7C86" w:rsidRPr="00A528F1">
        <w:rPr>
          <w:rFonts w:ascii="Arial" w:hAnsi="Arial" w:cs="Arial"/>
          <w:sz w:val="24"/>
          <w:szCs w:val="24"/>
        </w:rPr>
        <w:t xml:space="preserve"> when most children are at home and most staff working remotely, and with many staff self-isolating with suspected Covid-19 or because they are at increased risk.</w:t>
      </w:r>
      <w:r w:rsidR="005E7C86">
        <w:rPr>
          <w:rFonts w:ascii="Arial" w:hAnsi="Arial" w:cs="Arial"/>
          <w:sz w:val="24"/>
          <w:szCs w:val="24"/>
        </w:rPr>
        <w:t xml:space="preserve">   </w:t>
      </w:r>
      <w:r w:rsidR="00552938">
        <w:rPr>
          <w:rFonts w:ascii="Arial" w:hAnsi="Arial" w:cs="Arial"/>
          <w:sz w:val="24"/>
          <w:szCs w:val="24"/>
        </w:rPr>
        <w:t xml:space="preserve">Whilst huge efforts are </w:t>
      </w:r>
      <w:r w:rsidR="00552938">
        <w:rPr>
          <w:rFonts w:ascii="Arial" w:hAnsi="Arial" w:cs="Arial"/>
          <w:sz w:val="24"/>
          <w:szCs w:val="24"/>
        </w:rPr>
        <w:lastRenderedPageBreak/>
        <w:t xml:space="preserve">being made to stay in regular contact with children and young people, </w:t>
      </w:r>
      <w:r w:rsidR="005E7C86">
        <w:rPr>
          <w:rFonts w:ascii="Arial" w:hAnsi="Arial" w:cs="Arial"/>
          <w:sz w:val="24"/>
          <w:szCs w:val="24"/>
        </w:rPr>
        <w:t xml:space="preserve">school communities are likely to feel less connected </w:t>
      </w:r>
      <w:r w:rsidR="00552938">
        <w:rPr>
          <w:rFonts w:ascii="Arial" w:hAnsi="Arial" w:cs="Arial"/>
          <w:sz w:val="24"/>
          <w:szCs w:val="24"/>
        </w:rPr>
        <w:t xml:space="preserve">and especially over school holiday periods.    </w:t>
      </w:r>
      <w:r w:rsidR="005E7C86">
        <w:rPr>
          <w:rFonts w:ascii="Arial" w:hAnsi="Arial" w:cs="Arial"/>
          <w:sz w:val="24"/>
          <w:szCs w:val="24"/>
        </w:rPr>
        <w:t xml:space="preserve"> </w:t>
      </w:r>
    </w:p>
    <w:p w14:paraId="4C315308" w14:textId="77777777" w:rsidR="005E7C86" w:rsidRDefault="00552938" w:rsidP="002D78EE">
      <w:pPr>
        <w:jc w:val="both"/>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661312" behindDoc="0" locked="0" layoutInCell="1" allowOverlap="1" wp14:anchorId="58E50CE7" wp14:editId="662CE1B1">
                <wp:simplePos x="0" y="0"/>
                <wp:positionH relativeFrom="column">
                  <wp:posOffset>0</wp:posOffset>
                </wp:positionH>
                <wp:positionV relativeFrom="paragraph">
                  <wp:posOffset>8890</wp:posOffset>
                </wp:positionV>
                <wp:extent cx="5836920" cy="1028700"/>
                <wp:effectExtent l="0" t="0" r="11430" b="19050"/>
                <wp:wrapNone/>
                <wp:docPr id="18" name="Rectangle 18"/>
                <wp:cNvGraphicFramePr/>
                <a:graphic xmlns:a="http://schemas.openxmlformats.org/drawingml/2006/main">
                  <a:graphicData uri="http://schemas.microsoft.com/office/word/2010/wordprocessingShape">
                    <wps:wsp>
                      <wps:cNvSpPr/>
                      <wps:spPr>
                        <a:xfrm>
                          <a:off x="0" y="0"/>
                          <a:ext cx="5836920" cy="1028700"/>
                        </a:xfrm>
                        <a:prstGeom prst="rect">
                          <a:avLst/>
                        </a:prstGeom>
                        <a:solidFill>
                          <a:schemeClr val="accent6">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C2EB75E" w14:textId="77777777" w:rsidR="00552938" w:rsidRPr="00552938" w:rsidRDefault="00552938" w:rsidP="00552938">
                            <w:pPr>
                              <w:jc w:val="both"/>
                              <w:rPr>
                                <w:rFonts w:ascii="Arial" w:hAnsi="Arial" w:cs="Arial"/>
                                <w:b/>
                                <w:color w:val="000000" w:themeColor="text1"/>
                                <w:sz w:val="24"/>
                                <w:szCs w:val="24"/>
                              </w:rPr>
                            </w:pPr>
                            <w:r w:rsidRPr="00552938">
                              <w:rPr>
                                <w:rFonts w:ascii="Arial" w:hAnsi="Arial" w:cs="Arial"/>
                                <w:b/>
                                <w:color w:val="000000" w:themeColor="text1"/>
                                <w:sz w:val="24"/>
                                <w:szCs w:val="24"/>
                              </w:rPr>
                              <w:t>A graduated approach to providing support</w:t>
                            </w:r>
                          </w:p>
                          <w:p w14:paraId="473D40E1" w14:textId="77777777" w:rsidR="00552938" w:rsidRPr="00EF5B15" w:rsidRDefault="00552938" w:rsidP="00552938">
                            <w:pPr>
                              <w:rPr>
                                <w:color w:val="000000" w:themeColor="text1"/>
                              </w:rPr>
                            </w:pPr>
                            <w:r w:rsidRPr="00EF5B15">
                              <w:rPr>
                                <w:rFonts w:ascii="Arial" w:hAnsi="Arial" w:cs="Arial"/>
                                <w:color w:val="000000" w:themeColor="text1"/>
                              </w:rPr>
                              <w:t xml:space="preserve">Responses to critical incidents generally follow a recognised pattern and therefore we will work within our established levels systems </w:t>
                            </w:r>
                            <w:r w:rsidRPr="00EF5B15">
                              <w:rPr>
                                <w:rFonts w:ascii="Arial" w:hAnsi="Arial" w:cs="Arial"/>
                                <w:i/>
                                <w:color w:val="000000" w:themeColor="text1"/>
                              </w:rPr>
                              <w:t xml:space="preserve">[refer to EPS critical incident response leaflet] </w:t>
                            </w:r>
                            <w:r w:rsidRPr="00EF5B15">
                              <w:rPr>
                                <w:rFonts w:ascii="Arial" w:hAnsi="Arial" w:cs="Arial"/>
                                <w:color w:val="000000" w:themeColor="text1"/>
                              </w:rPr>
                              <w:t>in order to respond rapidly to an incident.</w:t>
                            </w:r>
                          </w:p>
                          <w:p w14:paraId="13EEC644" w14:textId="77777777" w:rsidR="00552938" w:rsidRDefault="00552938" w:rsidP="00552938">
                            <w:pPr>
                              <w:jc w:val="center"/>
                            </w:pPr>
                          </w:p>
                          <w:p w14:paraId="4A38DFF7" w14:textId="77777777" w:rsidR="00552938" w:rsidRDefault="00552938" w:rsidP="00552938">
                            <w:pPr>
                              <w:jc w:val="center"/>
                            </w:pPr>
                          </w:p>
                          <w:p w14:paraId="02F4E897" w14:textId="77777777" w:rsidR="00552938" w:rsidRDefault="00552938" w:rsidP="00552938">
                            <w:pPr>
                              <w:jc w:val="center"/>
                            </w:pPr>
                          </w:p>
                          <w:p w14:paraId="088BA4E0" w14:textId="77777777" w:rsidR="00552938" w:rsidRDefault="00552938" w:rsidP="00552938">
                            <w:pPr>
                              <w:jc w:val="center"/>
                            </w:pPr>
                          </w:p>
                          <w:p w14:paraId="7040EBCF" w14:textId="77777777" w:rsidR="00552938" w:rsidRDefault="00552938" w:rsidP="00552938">
                            <w:pPr>
                              <w:jc w:val="center"/>
                            </w:pPr>
                          </w:p>
                          <w:p w14:paraId="05A34B25" w14:textId="77777777" w:rsidR="00552938" w:rsidRDefault="00552938" w:rsidP="00552938">
                            <w:pPr>
                              <w:jc w:val="center"/>
                            </w:pPr>
                          </w:p>
                          <w:p w14:paraId="648684CF" w14:textId="77777777" w:rsidR="00552938" w:rsidRDefault="00552938" w:rsidP="00552938">
                            <w:pPr>
                              <w:jc w:val="center"/>
                            </w:pPr>
                          </w:p>
                          <w:p w14:paraId="17A1E626" w14:textId="77777777" w:rsidR="00552938" w:rsidRDefault="00552938" w:rsidP="00552938">
                            <w:pPr>
                              <w:jc w:val="center"/>
                            </w:pPr>
                          </w:p>
                          <w:p w14:paraId="3906F754" w14:textId="77777777" w:rsidR="00552938" w:rsidRDefault="00552938" w:rsidP="00552938">
                            <w:pPr>
                              <w:jc w:val="center"/>
                            </w:pPr>
                          </w:p>
                          <w:p w14:paraId="5B4B1BD8" w14:textId="77777777" w:rsidR="00552938" w:rsidRDefault="00552938" w:rsidP="00552938">
                            <w:pPr>
                              <w:jc w:val="center"/>
                            </w:pPr>
                          </w:p>
                          <w:p w14:paraId="6B780E80" w14:textId="77777777" w:rsidR="00552938" w:rsidRDefault="00552938" w:rsidP="00552938">
                            <w:pPr>
                              <w:jc w:val="center"/>
                            </w:pPr>
                          </w:p>
                          <w:p w14:paraId="77D126F4" w14:textId="77777777" w:rsidR="00552938" w:rsidRDefault="00552938" w:rsidP="0055293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A7B0ED" id="Rectangle 18" o:spid="_x0000_s1026" style="position:absolute;left:0;text-align:left;margin-left:0;margin-top:.7pt;width:459.6pt;height:8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" fillcolor="#e2efd9 [665]" strokecolor="#1f3763 [1604]" strokeweight="1pt">
                <v:textbox>
                  <w:txbxContent>
                    <w:p w:rsidR="00552938" w:rsidRPr="00552938" w:rsidRDefault="00552938" w:rsidP="00552938">
                      <w:pPr>
                        <w:jc w:val="both"/>
                        <w:rPr>
                          <w:rFonts w:ascii="Arial" w:hAnsi="Arial" w:cs="Arial"/>
                          <w:b/>
                          <w:color w:val="000000" w:themeColor="text1"/>
                          <w:sz w:val="24"/>
                          <w:szCs w:val="24"/>
                        </w:rPr>
                      </w:pPr>
                      <w:r w:rsidRPr="00552938">
                        <w:rPr>
                          <w:rFonts w:ascii="Arial" w:hAnsi="Arial" w:cs="Arial"/>
                          <w:b/>
                          <w:color w:val="000000" w:themeColor="text1"/>
                          <w:sz w:val="24"/>
                          <w:szCs w:val="24"/>
                        </w:rPr>
                        <w:t>A graduated approach to providing support</w:t>
                      </w:r>
                    </w:p>
                    <w:p w:rsidR="00552938" w:rsidRPr="00EF5B15" w:rsidRDefault="00552938" w:rsidP="00552938">
                      <w:pPr>
                        <w:rPr>
                          <w:color w:val="000000" w:themeColor="text1"/>
                        </w:rPr>
                      </w:pPr>
                      <w:r w:rsidRPr="00EF5B15">
                        <w:rPr>
                          <w:rFonts w:ascii="Arial" w:hAnsi="Arial" w:cs="Arial"/>
                          <w:color w:val="000000" w:themeColor="text1"/>
                        </w:rPr>
                        <w:t xml:space="preserve">Responses to critical incidents generally follow a recognised pattern and therefore we will work within our established levels systems </w:t>
                      </w:r>
                      <w:r w:rsidRPr="00EF5B15">
                        <w:rPr>
                          <w:rFonts w:ascii="Arial" w:hAnsi="Arial" w:cs="Arial"/>
                          <w:i/>
                          <w:color w:val="000000" w:themeColor="text1"/>
                        </w:rPr>
                        <w:t xml:space="preserve">[refer to EPS critical incident response leaflet] </w:t>
                      </w:r>
                      <w:r w:rsidRPr="00EF5B15">
                        <w:rPr>
                          <w:rFonts w:ascii="Arial" w:hAnsi="Arial" w:cs="Arial"/>
                          <w:color w:val="000000" w:themeColor="text1"/>
                        </w:rPr>
                        <w:t>in order to respond rapidly to an incident.</w:t>
                      </w:r>
                    </w:p>
                    <w:p w:rsidR="00552938" w:rsidRDefault="00552938" w:rsidP="00552938">
                      <w:pPr>
                        <w:jc w:val="center"/>
                      </w:pPr>
                    </w:p>
                    <w:p w:rsidR="00552938" w:rsidRDefault="00552938" w:rsidP="00552938">
                      <w:pPr>
                        <w:jc w:val="center"/>
                      </w:pPr>
                    </w:p>
                    <w:p w:rsidR="00552938" w:rsidRDefault="00552938" w:rsidP="00552938">
                      <w:pPr>
                        <w:jc w:val="center"/>
                      </w:pPr>
                    </w:p>
                    <w:p w:rsidR="00552938" w:rsidRDefault="00552938" w:rsidP="00552938">
                      <w:pPr>
                        <w:jc w:val="center"/>
                      </w:pPr>
                    </w:p>
                    <w:p w:rsidR="00552938" w:rsidRDefault="00552938" w:rsidP="00552938">
                      <w:pPr>
                        <w:jc w:val="center"/>
                      </w:pPr>
                    </w:p>
                    <w:p w:rsidR="00552938" w:rsidRDefault="00552938" w:rsidP="00552938">
                      <w:pPr>
                        <w:jc w:val="center"/>
                      </w:pPr>
                    </w:p>
                    <w:p w:rsidR="00552938" w:rsidRDefault="00552938" w:rsidP="00552938">
                      <w:pPr>
                        <w:jc w:val="center"/>
                      </w:pPr>
                    </w:p>
                    <w:p w:rsidR="00552938" w:rsidRDefault="00552938" w:rsidP="00552938">
                      <w:pPr>
                        <w:jc w:val="center"/>
                      </w:pPr>
                    </w:p>
                    <w:p w:rsidR="00552938" w:rsidRDefault="00552938" w:rsidP="00552938">
                      <w:pPr>
                        <w:jc w:val="center"/>
                      </w:pPr>
                    </w:p>
                    <w:p w:rsidR="00552938" w:rsidRDefault="00552938" w:rsidP="00552938">
                      <w:pPr>
                        <w:jc w:val="center"/>
                      </w:pPr>
                    </w:p>
                    <w:p w:rsidR="00552938" w:rsidRDefault="00552938" w:rsidP="00552938">
                      <w:pPr>
                        <w:jc w:val="center"/>
                      </w:pPr>
                    </w:p>
                    <w:p w:rsidR="00552938" w:rsidRDefault="00552938" w:rsidP="00552938">
                      <w:pPr>
                        <w:jc w:val="center"/>
                      </w:pPr>
                    </w:p>
                  </w:txbxContent>
                </v:textbox>
              </v:rect>
            </w:pict>
          </mc:Fallback>
        </mc:AlternateContent>
      </w:r>
    </w:p>
    <w:p w14:paraId="1B4B29C8" w14:textId="77777777" w:rsidR="00552938" w:rsidRDefault="00552938" w:rsidP="002D78EE">
      <w:pPr>
        <w:jc w:val="both"/>
        <w:rPr>
          <w:rFonts w:ascii="Arial" w:hAnsi="Arial" w:cs="Arial"/>
          <w:sz w:val="24"/>
          <w:szCs w:val="24"/>
          <w:u w:val="single"/>
        </w:rPr>
      </w:pPr>
    </w:p>
    <w:p w14:paraId="2D8EA943" w14:textId="77777777" w:rsidR="00552938" w:rsidRDefault="00552938" w:rsidP="002D78EE">
      <w:pPr>
        <w:jc w:val="both"/>
        <w:rPr>
          <w:rFonts w:ascii="Arial" w:hAnsi="Arial" w:cs="Arial"/>
          <w:sz w:val="24"/>
          <w:szCs w:val="24"/>
          <w:u w:val="single"/>
        </w:rPr>
      </w:pPr>
    </w:p>
    <w:p w14:paraId="55002D61" w14:textId="77777777" w:rsidR="00552938" w:rsidRDefault="000F1F2F" w:rsidP="002D78EE">
      <w:pPr>
        <w:jc w:val="both"/>
        <w:rPr>
          <w:rFonts w:ascii="Arial" w:hAnsi="Arial" w:cs="Arial"/>
          <w:sz w:val="24"/>
          <w:szCs w:val="24"/>
          <w:u w:val="single"/>
        </w:rPr>
      </w:pPr>
      <w:r>
        <w:rPr>
          <w:rFonts w:ascii="Arial" w:hAnsi="Arial" w:cs="Arial"/>
          <w:noProof/>
          <w:sz w:val="24"/>
          <w:szCs w:val="24"/>
          <w:lang w:eastAsia="en-GB"/>
        </w:rPr>
        <mc:AlternateContent>
          <mc:Choice Requires="wps">
            <w:drawing>
              <wp:anchor distT="0" distB="0" distL="114300" distR="114300" simplePos="0" relativeHeight="251659264" behindDoc="0" locked="0" layoutInCell="1" allowOverlap="1" wp14:anchorId="62DB3318" wp14:editId="0E43F9DC">
                <wp:simplePos x="0" y="0"/>
                <wp:positionH relativeFrom="column">
                  <wp:posOffset>0</wp:posOffset>
                </wp:positionH>
                <wp:positionV relativeFrom="paragraph">
                  <wp:posOffset>280670</wp:posOffset>
                </wp:positionV>
                <wp:extent cx="5836920" cy="1981200"/>
                <wp:effectExtent l="0" t="0" r="11430" b="19050"/>
                <wp:wrapNone/>
                <wp:docPr id="1" name="Rectangle 1"/>
                <wp:cNvGraphicFramePr/>
                <a:graphic xmlns:a="http://schemas.openxmlformats.org/drawingml/2006/main">
                  <a:graphicData uri="http://schemas.microsoft.com/office/word/2010/wordprocessingShape">
                    <wps:wsp>
                      <wps:cNvSpPr/>
                      <wps:spPr>
                        <a:xfrm>
                          <a:off x="0" y="0"/>
                          <a:ext cx="5836920" cy="1981200"/>
                        </a:xfrm>
                        <a:prstGeom prst="rect">
                          <a:avLst/>
                        </a:prstGeom>
                        <a:solidFill>
                          <a:schemeClr val="accent6">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BFBEB6D" w14:textId="77777777" w:rsidR="00EF5B15" w:rsidRDefault="00552938" w:rsidP="00552938">
                            <w:pPr>
                              <w:rPr>
                                <w:rFonts w:ascii="Arial" w:hAnsi="Arial" w:cs="Arial"/>
                                <w:color w:val="000000" w:themeColor="text1"/>
                                <w:sz w:val="24"/>
                                <w:szCs w:val="24"/>
                              </w:rPr>
                            </w:pPr>
                            <w:r w:rsidRPr="00EF5B15">
                              <w:rPr>
                                <w:rFonts w:ascii="Arial" w:hAnsi="Arial" w:cs="Arial"/>
                                <w:b/>
                                <w:color w:val="000000" w:themeColor="text1"/>
                                <w:sz w:val="24"/>
                                <w:szCs w:val="24"/>
                              </w:rPr>
                              <w:t xml:space="preserve">Level 1: </w:t>
                            </w:r>
                            <w:r w:rsidR="00EF5B15" w:rsidRPr="00EF5B15">
                              <w:rPr>
                                <w:rFonts w:ascii="Arial" w:hAnsi="Arial" w:cs="Arial"/>
                                <w:color w:val="000000" w:themeColor="text1"/>
                                <w:sz w:val="24"/>
                                <w:szCs w:val="24"/>
                              </w:rPr>
                              <w:t>In the event of the death of parent of a CYP on roll and/or family member which may impact some of the school community</w:t>
                            </w:r>
                            <w:r w:rsidR="00EF5B15">
                              <w:rPr>
                                <w:rFonts w:ascii="Arial" w:hAnsi="Arial" w:cs="Arial"/>
                                <w:color w:val="000000" w:themeColor="text1"/>
                                <w:sz w:val="24"/>
                                <w:szCs w:val="24"/>
                              </w:rPr>
                              <w:t>.</w:t>
                            </w:r>
                          </w:p>
                          <w:p w14:paraId="7A838644" w14:textId="77777777" w:rsidR="00552938" w:rsidRPr="00EF5B15" w:rsidRDefault="00EF5B15" w:rsidP="00552938">
                            <w:pPr>
                              <w:rPr>
                                <w:rFonts w:ascii="Arial" w:hAnsi="Arial" w:cs="Arial"/>
                                <w:color w:val="000000" w:themeColor="text1"/>
                              </w:rPr>
                            </w:pPr>
                            <w:r>
                              <w:rPr>
                                <w:rFonts w:ascii="Arial" w:hAnsi="Arial" w:cs="Arial"/>
                                <w:color w:val="000000" w:themeColor="text1"/>
                              </w:rPr>
                              <w:t>W</w:t>
                            </w:r>
                            <w:r w:rsidR="00552938" w:rsidRPr="00EF5B15">
                              <w:rPr>
                                <w:rFonts w:ascii="Arial" w:hAnsi="Arial" w:cs="Arial"/>
                                <w:color w:val="000000" w:themeColor="text1"/>
                              </w:rPr>
                              <w:t>e aim</w:t>
                            </w:r>
                            <w:r w:rsidR="0056599F">
                              <w:rPr>
                                <w:rFonts w:ascii="Arial" w:hAnsi="Arial" w:cs="Arial"/>
                                <w:color w:val="000000" w:themeColor="text1"/>
                              </w:rPr>
                              <w:t xml:space="preserve"> </w:t>
                            </w:r>
                            <w:r w:rsidR="00552938" w:rsidRPr="00EF5B15">
                              <w:rPr>
                                <w:rFonts w:ascii="Arial" w:hAnsi="Arial" w:cs="Arial"/>
                                <w:color w:val="000000" w:themeColor="text1"/>
                              </w:rPr>
                              <w:t>to support schools</w:t>
                            </w:r>
                            <w:r>
                              <w:rPr>
                                <w:rFonts w:ascii="Arial" w:hAnsi="Arial" w:cs="Arial"/>
                                <w:color w:val="000000" w:themeColor="text1"/>
                              </w:rPr>
                              <w:t xml:space="preserve"> to be able to access resources and feel prepared to respond</w:t>
                            </w:r>
                            <w:r w:rsidR="00405C37">
                              <w:rPr>
                                <w:rFonts w:ascii="Arial" w:hAnsi="Arial" w:cs="Arial"/>
                                <w:color w:val="000000" w:themeColor="text1"/>
                              </w:rPr>
                              <w:t xml:space="preserve"> in order to support children w</w:t>
                            </w:r>
                            <w:r w:rsidR="00996D20">
                              <w:rPr>
                                <w:rFonts w:ascii="Arial" w:hAnsi="Arial" w:cs="Arial"/>
                                <w:color w:val="000000" w:themeColor="text1"/>
                              </w:rPr>
                              <w:t xml:space="preserve">ho have experienced bereavement </w:t>
                            </w:r>
                            <w:r w:rsidR="0060108B">
                              <w:rPr>
                                <w:rFonts w:ascii="Arial" w:hAnsi="Arial" w:cs="Arial"/>
                                <w:color w:val="000000" w:themeColor="text1"/>
                              </w:rPr>
                              <w:t xml:space="preserve">in the first instance. </w:t>
                            </w:r>
                            <w:r w:rsidR="00996D20">
                              <w:rPr>
                                <w:rFonts w:ascii="Arial" w:hAnsi="Arial" w:cs="Arial"/>
                                <w:color w:val="000000" w:themeColor="text1"/>
                              </w:rPr>
                              <w:t xml:space="preserve">(Please see attached appendices). </w:t>
                            </w:r>
                            <w:proofErr w:type="spellStart"/>
                            <w:r>
                              <w:rPr>
                                <w:rFonts w:ascii="Arial" w:hAnsi="Arial" w:cs="Arial"/>
                                <w:color w:val="000000" w:themeColor="text1"/>
                              </w:rPr>
                              <w:t>Headteachers</w:t>
                            </w:r>
                            <w:proofErr w:type="spellEnd"/>
                            <w:r>
                              <w:rPr>
                                <w:rFonts w:ascii="Arial" w:hAnsi="Arial" w:cs="Arial"/>
                                <w:color w:val="000000" w:themeColor="text1"/>
                              </w:rPr>
                              <w:t xml:space="preserve"> may wish to have a telephone conversation with their school’s allocated Educational Psychologist to be able to think together about how best to approach the unique circumstance.  In the event that your school’s allocated psychologist is unavailable, please contact the team on the telephone numbers below and we will ensure an EP is made available to contact you for a telephone consultation.  </w:t>
                            </w:r>
                            <w:r w:rsidR="000F1F2F">
                              <w:rPr>
                                <w:rFonts w:ascii="Arial" w:hAnsi="Arial" w:cs="Arial"/>
                                <w:color w:val="000000" w:themeColor="text1"/>
                              </w:rPr>
                              <w:t>Schools may also contact a member of Camden Learning who will forward the message to an available member of the team.</w:t>
                            </w:r>
                            <w:r>
                              <w:rPr>
                                <w:rFonts w:ascii="Arial" w:hAnsi="Arial" w:cs="Arial"/>
                                <w:color w:val="000000" w:themeColor="text1"/>
                              </w:rPr>
                              <w:t xml:space="preserve"> </w:t>
                            </w:r>
                            <w:r w:rsidR="000F1F2F">
                              <w:rPr>
                                <w:rFonts w:ascii="Arial" w:hAnsi="Arial" w:cs="Arial"/>
                                <w:color w:val="000000" w:themeColor="text1"/>
                              </w:rPr>
                              <w:t xml:space="preserve">  </w:t>
                            </w:r>
                          </w:p>
                          <w:p w14:paraId="22C2DE75" w14:textId="77777777" w:rsidR="00552938" w:rsidRPr="00552938" w:rsidRDefault="00552938" w:rsidP="00552938">
                            <w:pPr>
                              <w:jc w:val="center"/>
                              <w:rPr>
                                <w:color w:val="000000" w:themeColor="text1"/>
                              </w:rPr>
                            </w:pPr>
                          </w:p>
                          <w:p w14:paraId="28DCFCCE" w14:textId="77777777" w:rsidR="00552938" w:rsidRPr="00552938" w:rsidRDefault="00552938" w:rsidP="00552938">
                            <w:pPr>
                              <w:jc w:val="center"/>
                              <w:rPr>
                                <w:color w:val="000000" w:themeColor="text1"/>
                              </w:rPr>
                            </w:pPr>
                          </w:p>
                          <w:p w14:paraId="40DB3D8F" w14:textId="77777777" w:rsidR="00552938" w:rsidRPr="00552938" w:rsidRDefault="00552938" w:rsidP="00552938">
                            <w:pPr>
                              <w:jc w:val="center"/>
                              <w:rPr>
                                <w:color w:val="000000" w:themeColor="text1"/>
                              </w:rPr>
                            </w:pPr>
                          </w:p>
                          <w:p w14:paraId="35D55ECE" w14:textId="77777777" w:rsidR="00552938" w:rsidRDefault="00552938" w:rsidP="00552938">
                            <w:pPr>
                              <w:jc w:val="center"/>
                            </w:pPr>
                          </w:p>
                          <w:p w14:paraId="55A2E618" w14:textId="77777777" w:rsidR="00552938" w:rsidRDefault="00552938" w:rsidP="00552938">
                            <w:pPr>
                              <w:jc w:val="center"/>
                            </w:pPr>
                          </w:p>
                          <w:p w14:paraId="6561F7B7" w14:textId="77777777" w:rsidR="00552938" w:rsidRDefault="00552938" w:rsidP="00552938">
                            <w:pPr>
                              <w:jc w:val="center"/>
                            </w:pPr>
                          </w:p>
                          <w:p w14:paraId="7A690EE1" w14:textId="77777777" w:rsidR="00552938" w:rsidRDefault="00552938" w:rsidP="00552938">
                            <w:pPr>
                              <w:jc w:val="center"/>
                            </w:pPr>
                          </w:p>
                          <w:p w14:paraId="2B6CC10E" w14:textId="77777777" w:rsidR="00552938" w:rsidRDefault="00552938" w:rsidP="00552938">
                            <w:pPr>
                              <w:jc w:val="center"/>
                            </w:pPr>
                          </w:p>
                          <w:p w14:paraId="0636FE8C" w14:textId="77777777" w:rsidR="00552938" w:rsidRDefault="00552938" w:rsidP="00552938">
                            <w:pPr>
                              <w:jc w:val="center"/>
                            </w:pPr>
                          </w:p>
                          <w:p w14:paraId="06CFE6C7" w14:textId="77777777" w:rsidR="00552938" w:rsidRDefault="00552938" w:rsidP="00552938">
                            <w:pPr>
                              <w:jc w:val="center"/>
                            </w:pPr>
                          </w:p>
                          <w:p w14:paraId="70D51052" w14:textId="77777777" w:rsidR="00552938" w:rsidRDefault="00552938" w:rsidP="00552938">
                            <w:pPr>
                              <w:jc w:val="center"/>
                            </w:pPr>
                          </w:p>
                          <w:p w14:paraId="38E00430" w14:textId="77777777" w:rsidR="00552938" w:rsidRDefault="00552938" w:rsidP="00552938">
                            <w:pPr>
                              <w:jc w:val="center"/>
                            </w:pPr>
                          </w:p>
                          <w:p w14:paraId="050D7C95" w14:textId="77777777" w:rsidR="00552938" w:rsidRDefault="00552938" w:rsidP="0055293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7" style="position:absolute;left:0;text-align:left;margin-left:0;margin-top:22.1pt;width:459.6pt;height:1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" fillcolor="#e2efd9 [665]" strokecolor="#1f3763 [1604]" strokeweight="1pt">
                <v:textbox>
                  <w:txbxContent>
                    <w:p w:rsidR="00EF5B15" w:rsidRDefault="00552938" w:rsidP="00552938">
                      <w:pPr>
                        <w:rPr>
                          <w:rFonts w:ascii="Arial" w:hAnsi="Arial" w:cs="Arial"/>
                          <w:color w:val="000000" w:themeColor="text1"/>
                          <w:sz w:val="24"/>
                          <w:szCs w:val="24"/>
                        </w:rPr>
                      </w:pPr>
                      <w:r w:rsidRPr="00EF5B15">
                        <w:rPr>
                          <w:rFonts w:ascii="Arial" w:hAnsi="Arial" w:cs="Arial"/>
                          <w:b/>
                          <w:color w:val="000000" w:themeColor="text1"/>
                          <w:sz w:val="24"/>
                          <w:szCs w:val="24"/>
                        </w:rPr>
                        <w:t xml:space="preserve">Level 1: </w:t>
                      </w:r>
                      <w:r w:rsidR="00EF5B15" w:rsidRPr="00EF5B15">
                        <w:rPr>
                          <w:rFonts w:ascii="Arial" w:hAnsi="Arial" w:cs="Arial"/>
                          <w:color w:val="000000" w:themeColor="text1"/>
                          <w:sz w:val="24"/>
                          <w:szCs w:val="24"/>
                        </w:rPr>
                        <w:t>In the event of the death of parent of a CYP on roll and/or family member which may impact some of the school community</w:t>
                      </w:r>
                      <w:r w:rsidR="00EF5B15">
                        <w:rPr>
                          <w:rFonts w:ascii="Arial" w:hAnsi="Arial" w:cs="Arial"/>
                          <w:color w:val="000000" w:themeColor="text1"/>
                          <w:sz w:val="24"/>
                          <w:szCs w:val="24"/>
                        </w:rPr>
                        <w:t>.</w:t>
                      </w:r>
                    </w:p>
                    <w:p w:rsidR="00552938" w:rsidRPr="00EF5B15" w:rsidRDefault="00EF5B15" w:rsidP="00552938">
                      <w:pPr>
                        <w:rPr>
                          <w:rFonts w:ascii="Arial" w:hAnsi="Arial" w:cs="Arial"/>
                          <w:color w:val="000000" w:themeColor="text1"/>
                        </w:rPr>
                      </w:pPr>
                      <w:r>
                        <w:rPr>
                          <w:rFonts w:ascii="Arial" w:hAnsi="Arial" w:cs="Arial"/>
                          <w:color w:val="000000" w:themeColor="text1"/>
                        </w:rPr>
                        <w:t>W</w:t>
                      </w:r>
                      <w:r w:rsidR="00552938" w:rsidRPr="00EF5B15">
                        <w:rPr>
                          <w:rFonts w:ascii="Arial" w:hAnsi="Arial" w:cs="Arial"/>
                          <w:color w:val="000000" w:themeColor="text1"/>
                        </w:rPr>
                        <w:t>e aim</w:t>
                      </w:r>
                      <w:r w:rsidR="0056599F">
                        <w:rPr>
                          <w:rFonts w:ascii="Arial" w:hAnsi="Arial" w:cs="Arial"/>
                          <w:color w:val="000000" w:themeColor="text1"/>
                        </w:rPr>
                        <w:t xml:space="preserve"> </w:t>
                      </w:r>
                      <w:r w:rsidR="00552938" w:rsidRPr="00EF5B15">
                        <w:rPr>
                          <w:rFonts w:ascii="Arial" w:hAnsi="Arial" w:cs="Arial"/>
                          <w:color w:val="000000" w:themeColor="text1"/>
                        </w:rPr>
                        <w:t>to support schools</w:t>
                      </w:r>
                      <w:r>
                        <w:rPr>
                          <w:rFonts w:ascii="Arial" w:hAnsi="Arial" w:cs="Arial"/>
                          <w:color w:val="000000" w:themeColor="text1"/>
                        </w:rPr>
                        <w:t xml:space="preserve"> to be able to access resources and feel prepared to respond</w:t>
                      </w:r>
                      <w:r w:rsidR="00405C37">
                        <w:rPr>
                          <w:rFonts w:ascii="Arial" w:hAnsi="Arial" w:cs="Arial"/>
                          <w:color w:val="000000" w:themeColor="text1"/>
                        </w:rPr>
                        <w:t xml:space="preserve"> in order to support children w</w:t>
                      </w:r>
                      <w:r w:rsidR="00996D20">
                        <w:rPr>
                          <w:rFonts w:ascii="Arial" w:hAnsi="Arial" w:cs="Arial"/>
                          <w:color w:val="000000" w:themeColor="text1"/>
                        </w:rPr>
                        <w:t xml:space="preserve">ho have experienced bereavement </w:t>
                      </w:r>
                      <w:r w:rsidR="0060108B">
                        <w:rPr>
                          <w:rFonts w:ascii="Arial" w:hAnsi="Arial" w:cs="Arial"/>
                          <w:color w:val="000000" w:themeColor="text1"/>
                        </w:rPr>
                        <w:t xml:space="preserve">in the first instance. </w:t>
                      </w:r>
                      <w:r w:rsidR="00996D20">
                        <w:rPr>
                          <w:rFonts w:ascii="Arial" w:hAnsi="Arial" w:cs="Arial"/>
                          <w:color w:val="000000" w:themeColor="text1"/>
                        </w:rPr>
                        <w:t xml:space="preserve">(Please see attached appendices). </w:t>
                      </w:r>
                      <w:r>
                        <w:rPr>
                          <w:rFonts w:ascii="Arial" w:hAnsi="Arial" w:cs="Arial"/>
                          <w:color w:val="000000" w:themeColor="text1"/>
                        </w:rPr>
                        <w:t xml:space="preserve">Headteachers may wish to have a telephone conversation with their school’s allocated Educational Psychologist to be able to think together about how best to approach the unique circumstance.  In the event that your school’s allocated psychologist is unavailable, please contact the team on the telephone numbers below and we will ensure an EP is made available to contact you for a telephone consultation.  </w:t>
                      </w:r>
                      <w:r w:rsidR="000F1F2F">
                        <w:rPr>
                          <w:rFonts w:ascii="Arial" w:hAnsi="Arial" w:cs="Arial"/>
                          <w:color w:val="000000" w:themeColor="text1"/>
                        </w:rPr>
                        <w:t>Schools may also contact a member of Camden Learning who will forward the message to an available member of the team.</w:t>
                      </w:r>
                      <w:r>
                        <w:rPr>
                          <w:rFonts w:ascii="Arial" w:hAnsi="Arial" w:cs="Arial"/>
                          <w:color w:val="000000" w:themeColor="text1"/>
                        </w:rPr>
                        <w:t xml:space="preserve"> </w:t>
                      </w:r>
                      <w:r w:rsidR="000F1F2F">
                        <w:rPr>
                          <w:rFonts w:ascii="Arial" w:hAnsi="Arial" w:cs="Arial"/>
                          <w:color w:val="000000" w:themeColor="text1"/>
                        </w:rPr>
                        <w:t xml:space="preserve">  </w:t>
                      </w:r>
                    </w:p>
                    <w:p w:rsidR="00552938" w:rsidRPr="00552938" w:rsidRDefault="00552938" w:rsidP="00552938">
                      <w:pPr>
                        <w:jc w:val="center"/>
                        <w:rPr>
                          <w:color w:val="000000" w:themeColor="text1"/>
                        </w:rPr>
                      </w:pPr>
                    </w:p>
                    <w:p w:rsidR="00552938" w:rsidRPr="00552938" w:rsidRDefault="00552938" w:rsidP="00552938">
                      <w:pPr>
                        <w:jc w:val="center"/>
                        <w:rPr>
                          <w:color w:val="000000" w:themeColor="text1"/>
                        </w:rPr>
                      </w:pPr>
                    </w:p>
                    <w:p w:rsidR="00552938" w:rsidRPr="00552938" w:rsidRDefault="00552938" w:rsidP="00552938">
                      <w:pPr>
                        <w:jc w:val="center"/>
                        <w:rPr>
                          <w:color w:val="000000" w:themeColor="text1"/>
                        </w:rPr>
                      </w:pPr>
                    </w:p>
                    <w:p w:rsidR="00552938" w:rsidRDefault="00552938" w:rsidP="00552938">
                      <w:pPr>
                        <w:jc w:val="center"/>
                      </w:pPr>
                    </w:p>
                    <w:p w:rsidR="00552938" w:rsidRDefault="00552938" w:rsidP="00552938">
                      <w:pPr>
                        <w:jc w:val="center"/>
                      </w:pPr>
                    </w:p>
                    <w:p w:rsidR="00552938" w:rsidRDefault="00552938" w:rsidP="00552938">
                      <w:pPr>
                        <w:jc w:val="center"/>
                      </w:pPr>
                    </w:p>
                    <w:p w:rsidR="00552938" w:rsidRDefault="00552938" w:rsidP="00552938">
                      <w:pPr>
                        <w:jc w:val="center"/>
                      </w:pPr>
                    </w:p>
                    <w:p w:rsidR="00552938" w:rsidRDefault="00552938" w:rsidP="00552938">
                      <w:pPr>
                        <w:jc w:val="center"/>
                      </w:pPr>
                    </w:p>
                    <w:p w:rsidR="00552938" w:rsidRDefault="00552938" w:rsidP="00552938">
                      <w:pPr>
                        <w:jc w:val="center"/>
                      </w:pPr>
                    </w:p>
                    <w:p w:rsidR="00552938" w:rsidRDefault="00552938" w:rsidP="00552938">
                      <w:pPr>
                        <w:jc w:val="center"/>
                      </w:pPr>
                    </w:p>
                    <w:p w:rsidR="00552938" w:rsidRDefault="00552938" w:rsidP="00552938">
                      <w:pPr>
                        <w:jc w:val="center"/>
                      </w:pPr>
                    </w:p>
                    <w:p w:rsidR="00552938" w:rsidRDefault="00552938" w:rsidP="00552938">
                      <w:pPr>
                        <w:jc w:val="center"/>
                      </w:pPr>
                    </w:p>
                    <w:p w:rsidR="00552938" w:rsidRDefault="00552938" w:rsidP="00552938">
                      <w:pPr>
                        <w:jc w:val="center"/>
                      </w:pPr>
                    </w:p>
                  </w:txbxContent>
                </v:textbox>
              </v:rect>
            </w:pict>
          </mc:Fallback>
        </mc:AlternateContent>
      </w:r>
    </w:p>
    <w:p w14:paraId="02D9CB5E" w14:textId="77777777" w:rsidR="00552938" w:rsidRDefault="00552938" w:rsidP="002D78EE">
      <w:pPr>
        <w:jc w:val="both"/>
        <w:rPr>
          <w:rFonts w:ascii="Arial" w:hAnsi="Arial" w:cs="Arial"/>
          <w:sz w:val="24"/>
          <w:szCs w:val="24"/>
          <w:u w:val="single"/>
        </w:rPr>
      </w:pPr>
    </w:p>
    <w:p w14:paraId="785B828D" w14:textId="77777777" w:rsidR="00552938" w:rsidRDefault="00552938" w:rsidP="002D78EE">
      <w:pPr>
        <w:jc w:val="both"/>
        <w:rPr>
          <w:rFonts w:ascii="Arial" w:hAnsi="Arial" w:cs="Arial"/>
          <w:sz w:val="24"/>
          <w:szCs w:val="24"/>
          <w:u w:val="single"/>
        </w:rPr>
      </w:pPr>
    </w:p>
    <w:p w14:paraId="69AC5E46" w14:textId="77777777" w:rsidR="00552938" w:rsidRDefault="00552938" w:rsidP="002D78EE">
      <w:pPr>
        <w:jc w:val="both"/>
        <w:rPr>
          <w:rFonts w:ascii="Arial" w:hAnsi="Arial" w:cs="Arial"/>
          <w:sz w:val="24"/>
          <w:szCs w:val="24"/>
          <w:u w:val="single"/>
        </w:rPr>
      </w:pPr>
    </w:p>
    <w:p w14:paraId="14A9885C" w14:textId="77777777" w:rsidR="00552938" w:rsidRDefault="00552938" w:rsidP="002D78EE">
      <w:pPr>
        <w:jc w:val="both"/>
        <w:rPr>
          <w:rFonts w:ascii="Arial" w:hAnsi="Arial" w:cs="Arial"/>
          <w:sz w:val="24"/>
          <w:szCs w:val="24"/>
          <w:u w:val="single"/>
        </w:rPr>
      </w:pPr>
    </w:p>
    <w:p w14:paraId="46E0FE99" w14:textId="77777777" w:rsidR="00552938" w:rsidRDefault="00552938" w:rsidP="002D78EE">
      <w:pPr>
        <w:jc w:val="both"/>
        <w:rPr>
          <w:rFonts w:ascii="Arial" w:hAnsi="Arial" w:cs="Arial"/>
          <w:sz w:val="24"/>
          <w:szCs w:val="24"/>
          <w:u w:val="single"/>
        </w:rPr>
      </w:pPr>
    </w:p>
    <w:p w14:paraId="409410DE" w14:textId="77777777" w:rsidR="00552938" w:rsidRDefault="00552938" w:rsidP="00552938">
      <w:pPr>
        <w:jc w:val="center"/>
      </w:pPr>
    </w:p>
    <w:p w14:paraId="0B57F3F6" w14:textId="77777777" w:rsidR="00552938" w:rsidRDefault="00552938" w:rsidP="002D78EE">
      <w:pPr>
        <w:jc w:val="both"/>
        <w:rPr>
          <w:rFonts w:ascii="Arial" w:hAnsi="Arial" w:cs="Arial"/>
          <w:sz w:val="24"/>
          <w:szCs w:val="24"/>
        </w:rPr>
      </w:pPr>
    </w:p>
    <w:p w14:paraId="4836D9A4" w14:textId="77777777" w:rsidR="00552938" w:rsidRDefault="00EF5B15" w:rsidP="002D78EE">
      <w:pPr>
        <w:jc w:val="both"/>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663360" behindDoc="0" locked="0" layoutInCell="1" allowOverlap="1" wp14:anchorId="60D5341A" wp14:editId="6E3CB8B6">
                <wp:simplePos x="0" y="0"/>
                <wp:positionH relativeFrom="column">
                  <wp:posOffset>99060</wp:posOffset>
                </wp:positionH>
                <wp:positionV relativeFrom="paragraph">
                  <wp:posOffset>289560</wp:posOffset>
                </wp:positionV>
                <wp:extent cx="5737860" cy="2141220"/>
                <wp:effectExtent l="0" t="0" r="15240" b="11430"/>
                <wp:wrapNone/>
                <wp:docPr id="20" name="Rectangle 20"/>
                <wp:cNvGraphicFramePr/>
                <a:graphic xmlns:a="http://schemas.openxmlformats.org/drawingml/2006/main">
                  <a:graphicData uri="http://schemas.microsoft.com/office/word/2010/wordprocessingShape">
                    <wps:wsp>
                      <wps:cNvSpPr/>
                      <wps:spPr>
                        <a:xfrm>
                          <a:off x="0" y="0"/>
                          <a:ext cx="5737860" cy="2141220"/>
                        </a:xfrm>
                        <a:prstGeom prst="rect">
                          <a:avLst/>
                        </a:prstGeom>
                        <a:solidFill>
                          <a:schemeClr val="accent6">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B77028F" w14:textId="77777777" w:rsidR="00EF5B15" w:rsidRDefault="00EF5B15" w:rsidP="00EF5B15">
                            <w:pPr>
                              <w:rPr>
                                <w:rFonts w:ascii="Arial" w:hAnsi="Arial" w:cs="Arial"/>
                                <w:color w:val="000000" w:themeColor="text1"/>
                                <w:sz w:val="24"/>
                                <w:szCs w:val="24"/>
                              </w:rPr>
                            </w:pPr>
                            <w:r w:rsidRPr="00EF5B15">
                              <w:rPr>
                                <w:rFonts w:ascii="Arial" w:hAnsi="Arial" w:cs="Arial"/>
                                <w:b/>
                                <w:color w:val="000000" w:themeColor="text1"/>
                                <w:sz w:val="24"/>
                                <w:szCs w:val="24"/>
                              </w:rPr>
                              <w:t xml:space="preserve">Level </w:t>
                            </w:r>
                            <w:r>
                              <w:rPr>
                                <w:rFonts w:ascii="Arial" w:hAnsi="Arial" w:cs="Arial"/>
                                <w:b/>
                                <w:color w:val="000000" w:themeColor="text1"/>
                                <w:sz w:val="24"/>
                                <w:szCs w:val="24"/>
                              </w:rPr>
                              <w:t>2</w:t>
                            </w:r>
                            <w:r w:rsidRPr="00EF5B15">
                              <w:rPr>
                                <w:rFonts w:ascii="Arial" w:hAnsi="Arial" w:cs="Arial"/>
                                <w:b/>
                                <w:color w:val="000000" w:themeColor="text1"/>
                                <w:sz w:val="24"/>
                                <w:szCs w:val="24"/>
                              </w:rPr>
                              <w:t xml:space="preserve">: </w:t>
                            </w:r>
                            <w:r w:rsidRPr="00EF5B15">
                              <w:rPr>
                                <w:rFonts w:ascii="Arial" w:hAnsi="Arial" w:cs="Arial"/>
                                <w:color w:val="000000" w:themeColor="text1"/>
                                <w:sz w:val="24"/>
                                <w:szCs w:val="24"/>
                              </w:rPr>
                              <w:t xml:space="preserve">In the event of the death of a pupil </w:t>
                            </w:r>
                            <w:r>
                              <w:rPr>
                                <w:rFonts w:ascii="Arial" w:hAnsi="Arial" w:cs="Arial"/>
                                <w:color w:val="000000" w:themeColor="text1"/>
                                <w:sz w:val="24"/>
                                <w:szCs w:val="24"/>
                              </w:rPr>
                              <w:t xml:space="preserve">on roll </w:t>
                            </w:r>
                            <w:r w:rsidRPr="00EF5B15">
                              <w:rPr>
                                <w:rFonts w:ascii="Arial" w:hAnsi="Arial" w:cs="Arial"/>
                                <w:color w:val="000000" w:themeColor="text1"/>
                                <w:sz w:val="24"/>
                                <w:szCs w:val="24"/>
                              </w:rPr>
                              <w:t>and/or a staff member, impacting on the whole school community.</w:t>
                            </w:r>
                          </w:p>
                          <w:p w14:paraId="3FA9E8C3" w14:textId="77777777" w:rsidR="000F1F2F" w:rsidRDefault="00EF5B15" w:rsidP="00EF5B15">
                            <w:pPr>
                              <w:rPr>
                                <w:rFonts w:ascii="Arial" w:hAnsi="Arial" w:cs="Arial"/>
                                <w:color w:val="000000" w:themeColor="text1"/>
                              </w:rPr>
                            </w:pPr>
                            <w:r>
                              <w:rPr>
                                <w:rFonts w:ascii="Arial" w:hAnsi="Arial" w:cs="Arial"/>
                                <w:color w:val="000000" w:themeColor="text1"/>
                              </w:rPr>
                              <w:t xml:space="preserve">We are offering </w:t>
                            </w:r>
                            <w:proofErr w:type="spellStart"/>
                            <w:r w:rsidR="000F1F2F">
                              <w:rPr>
                                <w:rFonts w:ascii="Arial" w:hAnsi="Arial" w:cs="Arial"/>
                                <w:color w:val="000000" w:themeColor="text1"/>
                              </w:rPr>
                              <w:t>Headteachers</w:t>
                            </w:r>
                            <w:proofErr w:type="spellEnd"/>
                            <w:r w:rsidR="000F1F2F">
                              <w:rPr>
                                <w:rFonts w:ascii="Arial" w:hAnsi="Arial" w:cs="Arial"/>
                                <w:color w:val="000000" w:themeColor="text1"/>
                              </w:rPr>
                              <w:t xml:space="preserve"> and key staff in the school</w:t>
                            </w:r>
                            <w:r>
                              <w:rPr>
                                <w:rFonts w:ascii="Arial" w:hAnsi="Arial" w:cs="Arial"/>
                                <w:color w:val="000000" w:themeColor="text1"/>
                              </w:rPr>
                              <w:t xml:space="preserve"> a skype consultation </w:t>
                            </w:r>
                            <w:r w:rsidR="000F1F2F">
                              <w:rPr>
                                <w:rFonts w:ascii="Arial" w:hAnsi="Arial" w:cs="Arial"/>
                                <w:color w:val="000000" w:themeColor="text1"/>
                              </w:rPr>
                              <w:t>with two educational psychologists – ideally your school’s educational psychologist together with one of the team’s leads for critical incidents.  P</w:t>
                            </w:r>
                            <w:r>
                              <w:rPr>
                                <w:rFonts w:ascii="Arial" w:hAnsi="Arial" w:cs="Arial"/>
                                <w:color w:val="000000" w:themeColor="text1"/>
                              </w:rPr>
                              <w:t>lease contact the team on the telephone numbers below</w:t>
                            </w:r>
                            <w:r w:rsidR="000F1F2F">
                              <w:rPr>
                                <w:rFonts w:ascii="Arial" w:hAnsi="Arial" w:cs="Arial"/>
                                <w:color w:val="000000" w:themeColor="text1"/>
                              </w:rPr>
                              <w:t xml:space="preserve"> and we will contact you to offer initial support and arrange </w:t>
                            </w:r>
                            <w:r>
                              <w:rPr>
                                <w:rFonts w:ascii="Arial" w:hAnsi="Arial" w:cs="Arial"/>
                                <w:color w:val="000000" w:themeColor="text1"/>
                              </w:rPr>
                              <w:t xml:space="preserve">a </w:t>
                            </w:r>
                            <w:r w:rsidR="000F1F2F">
                              <w:rPr>
                                <w:rFonts w:ascii="Arial" w:hAnsi="Arial" w:cs="Arial"/>
                                <w:color w:val="000000" w:themeColor="text1"/>
                              </w:rPr>
                              <w:t xml:space="preserve">follow up </w:t>
                            </w:r>
                            <w:r>
                              <w:rPr>
                                <w:rFonts w:ascii="Arial" w:hAnsi="Arial" w:cs="Arial"/>
                                <w:color w:val="000000" w:themeColor="text1"/>
                              </w:rPr>
                              <w:t>telephone consultation</w:t>
                            </w:r>
                            <w:r w:rsidR="000F1F2F">
                              <w:rPr>
                                <w:rFonts w:ascii="Arial" w:hAnsi="Arial" w:cs="Arial"/>
                                <w:color w:val="000000" w:themeColor="text1"/>
                              </w:rPr>
                              <w:t xml:space="preserve"> with identified members of the school staff and Educational Psychology Service (EPS)</w:t>
                            </w:r>
                            <w:r>
                              <w:rPr>
                                <w:rFonts w:ascii="Arial" w:hAnsi="Arial" w:cs="Arial"/>
                                <w:color w:val="000000" w:themeColor="text1"/>
                              </w:rPr>
                              <w:t xml:space="preserve">. </w:t>
                            </w:r>
                          </w:p>
                          <w:p w14:paraId="74535F3F" w14:textId="77777777" w:rsidR="000F1F2F" w:rsidRPr="00EF5B15" w:rsidRDefault="000F1F2F" w:rsidP="000F1F2F">
                            <w:pPr>
                              <w:rPr>
                                <w:rFonts w:ascii="Arial" w:hAnsi="Arial" w:cs="Arial"/>
                                <w:color w:val="000000" w:themeColor="text1"/>
                              </w:rPr>
                            </w:pPr>
                            <w:r>
                              <w:rPr>
                                <w:rFonts w:ascii="Arial" w:hAnsi="Arial" w:cs="Arial"/>
                                <w:color w:val="000000" w:themeColor="text1"/>
                              </w:rPr>
                              <w:t xml:space="preserve">Schools may also contact a member of Camden Learning who will forward the message to an available member of the EPS. </w:t>
                            </w:r>
                          </w:p>
                          <w:p w14:paraId="3D79EEFF" w14:textId="77777777" w:rsidR="00EF5B15" w:rsidRPr="00EF5B15" w:rsidRDefault="00EF5B15" w:rsidP="00EF5B15">
                            <w:pPr>
                              <w:rPr>
                                <w:rFonts w:ascii="Arial" w:hAnsi="Arial" w:cs="Arial"/>
                                <w:color w:val="000000" w:themeColor="text1"/>
                              </w:rPr>
                            </w:pPr>
                            <w:r>
                              <w:rPr>
                                <w:rFonts w:ascii="Arial" w:hAnsi="Arial" w:cs="Arial"/>
                                <w:color w:val="000000" w:themeColor="text1"/>
                              </w:rPr>
                              <w:t xml:space="preserve">  </w:t>
                            </w:r>
                          </w:p>
                          <w:p w14:paraId="09D270E6" w14:textId="77777777" w:rsidR="00EF5B15" w:rsidRPr="00552938" w:rsidRDefault="00EF5B15" w:rsidP="00EF5B15">
                            <w:pPr>
                              <w:jc w:val="center"/>
                              <w:rPr>
                                <w:color w:val="000000" w:themeColor="text1"/>
                              </w:rPr>
                            </w:pPr>
                          </w:p>
                          <w:p w14:paraId="6941ED3C" w14:textId="77777777" w:rsidR="00EF5B15" w:rsidRPr="00552938" w:rsidRDefault="00EF5B15" w:rsidP="00EF5B15">
                            <w:pPr>
                              <w:jc w:val="center"/>
                              <w:rPr>
                                <w:color w:val="000000" w:themeColor="text1"/>
                              </w:rPr>
                            </w:pPr>
                          </w:p>
                          <w:p w14:paraId="21371427" w14:textId="77777777" w:rsidR="00EF5B15" w:rsidRPr="00552938" w:rsidRDefault="00EF5B15" w:rsidP="00EF5B15">
                            <w:pPr>
                              <w:jc w:val="center"/>
                              <w:rPr>
                                <w:color w:val="000000" w:themeColor="text1"/>
                              </w:rPr>
                            </w:pPr>
                          </w:p>
                          <w:p w14:paraId="590CF196" w14:textId="77777777" w:rsidR="00EF5B15" w:rsidRDefault="00EF5B15" w:rsidP="00EF5B15">
                            <w:pPr>
                              <w:jc w:val="center"/>
                            </w:pPr>
                          </w:p>
                          <w:p w14:paraId="609CE407" w14:textId="77777777" w:rsidR="00EF5B15" w:rsidRDefault="00EF5B15" w:rsidP="00EF5B15">
                            <w:pPr>
                              <w:jc w:val="center"/>
                            </w:pPr>
                          </w:p>
                          <w:p w14:paraId="7DE4C6E4" w14:textId="77777777" w:rsidR="00EF5B15" w:rsidRDefault="00EF5B15" w:rsidP="00EF5B15">
                            <w:pPr>
                              <w:jc w:val="center"/>
                            </w:pPr>
                          </w:p>
                          <w:p w14:paraId="4CAF1DAD" w14:textId="77777777" w:rsidR="00EF5B15" w:rsidRDefault="00EF5B15" w:rsidP="00EF5B15">
                            <w:pPr>
                              <w:jc w:val="center"/>
                            </w:pPr>
                          </w:p>
                          <w:p w14:paraId="751251A2" w14:textId="77777777" w:rsidR="00EF5B15" w:rsidRDefault="00EF5B15" w:rsidP="00EF5B15">
                            <w:pPr>
                              <w:jc w:val="center"/>
                            </w:pPr>
                          </w:p>
                          <w:p w14:paraId="5AD2A13F" w14:textId="77777777" w:rsidR="00EF5B15" w:rsidRDefault="00EF5B15" w:rsidP="00EF5B15">
                            <w:pPr>
                              <w:jc w:val="center"/>
                            </w:pPr>
                          </w:p>
                          <w:p w14:paraId="5D80CF38" w14:textId="77777777" w:rsidR="00EF5B15" w:rsidRDefault="00EF5B15" w:rsidP="00EF5B15">
                            <w:pPr>
                              <w:jc w:val="center"/>
                            </w:pPr>
                          </w:p>
                          <w:p w14:paraId="319A6F50" w14:textId="77777777" w:rsidR="00EF5B15" w:rsidRDefault="00EF5B15" w:rsidP="00EF5B15">
                            <w:pPr>
                              <w:jc w:val="center"/>
                            </w:pPr>
                          </w:p>
                          <w:p w14:paraId="0CAD0CFC" w14:textId="77777777" w:rsidR="00EF5B15" w:rsidRDefault="00EF5B15" w:rsidP="00EF5B15">
                            <w:pPr>
                              <w:jc w:val="center"/>
                            </w:pPr>
                          </w:p>
                          <w:p w14:paraId="65D7C682" w14:textId="77777777" w:rsidR="00EF5B15" w:rsidRDefault="00EF5B15" w:rsidP="00EF5B1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FE11A6" id="Rectangle 20" o:spid="_x0000_s1028" style="position:absolute;left:0;text-align:left;margin-left:7.8pt;margin-top:22.8pt;width:451.8pt;height:168.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" fillcolor="#e2efd9 [665]" strokecolor="#1f3763 [1604]" strokeweight="1pt">
                <v:textbox>
                  <w:txbxContent>
                    <w:p w:rsidR="00EF5B15" w:rsidRDefault="00EF5B15" w:rsidP="00EF5B15">
                      <w:pPr>
                        <w:rPr>
                          <w:rFonts w:ascii="Arial" w:hAnsi="Arial" w:cs="Arial"/>
                          <w:color w:val="000000" w:themeColor="text1"/>
                          <w:sz w:val="24"/>
                          <w:szCs w:val="24"/>
                        </w:rPr>
                      </w:pPr>
                      <w:r w:rsidRPr="00EF5B15">
                        <w:rPr>
                          <w:rFonts w:ascii="Arial" w:hAnsi="Arial" w:cs="Arial"/>
                          <w:b/>
                          <w:color w:val="000000" w:themeColor="text1"/>
                          <w:sz w:val="24"/>
                          <w:szCs w:val="24"/>
                        </w:rPr>
                        <w:t xml:space="preserve">Level </w:t>
                      </w:r>
                      <w:r>
                        <w:rPr>
                          <w:rFonts w:ascii="Arial" w:hAnsi="Arial" w:cs="Arial"/>
                          <w:b/>
                          <w:color w:val="000000" w:themeColor="text1"/>
                          <w:sz w:val="24"/>
                          <w:szCs w:val="24"/>
                        </w:rPr>
                        <w:t>2</w:t>
                      </w:r>
                      <w:r w:rsidRPr="00EF5B15">
                        <w:rPr>
                          <w:rFonts w:ascii="Arial" w:hAnsi="Arial" w:cs="Arial"/>
                          <w:b/>
                          <w:color w:val="000000" w:themeColor="text1"/>
                          <w:sz w:val="24"/>
                          <w:szCs w:val="24"/>
                        </w:rPr>
                        <w:t xml:space="preserve">: </w:t>
                      </w:r>
                      <w:r w:rsidRPr="00EF5B15">
                        <w:rPr>
                          <w:rFonts w:ascii="Arial" w:hAnsi="Arial" w:cs="Arial"/>
                          <w:color w:val="000000" w:themeColor="text1"/>
                          <w:sz w:val="24"/>
                          <w:szCs w:val="24"/>
                        </w:rPr>
                        <w:t xml:space="preserve">In the event of the death of a pupil </w:t>
                      </w:r>
                      <w:r>
                        <w:rPr>
                          <w:rFonts w:ascii="Arial" w:hAnsi="Arial" w:cs="Arial"/>
                          <w:color w:val="000000" w:themeColor="text1"/>
                          <w:sz w:val="24"/>
                          <w:szCs w:val="24"/>
                        </w:rPr>
                        <w:t xml:space="preserve">on roll </w:t>
                      </w:r>
                      <w:r w:rsidRPr="00EF5B15">
                        <w:rPr>
                          <w:rFonts w:ascii="Arial" w:hAnsi="Arial" w:cs="Arial"/>
                          <w:color w:val="000000" w:themeColor="text1"/>
                          <w:sz w:val="24"/>
                          <w:szCs w:val="24"/>
                        </w:rPr>
                        <w:t>and/or a staff member, impacting on the whole school community.</w:t>
                      </w:r>
                    </w:p>
                    <w:p w:rsidR="000F1F2F" w:rsidRDefault="00EF5B15" w:rsidP="00EF5B15">
                      <w:pPr>
                        <w:rPr>
                          <w:rFonts w:ascii="Arial" w:hAnsi="Arial" w:cs="Arial"/>
                          <w:color w:val="000000" w:themeColor="text1"/>
                        </w:rPr>
                      </w:pPr>
                      <w:r>
                        <w:rPr>
                          <w:rFonts w:ascii="Arial" w:hAnsi="Arial" w:cs="Arial"/>
                          <w:color w:val="000000" w:themeColor="text1"/>
                        </w:rPr>
                        <w:t xml:space="preserve">We are offering </w:t>
                      </w:r>
                      <w:r w:rsidR="000F1F2F">
                        <w:rPr>
                          <w:rFonts w:ascii="Arial" w:hAnsi="Arial" w:cs="Arial"/>
                          <w:color w:val="000000" w:themeColor="text1"/>
                        </w:rPr>
                        <w:t>Headteachers and key staff in the school</w:t>
                      </w:r>
                      <w:r>
                        <w:rPr>
                          <w:rFonts w:ascii="Arial" w:hAnsi="Arial" w:cs="Arial"/>
                          <w:color w:val="000000" w:themeColor="text1"/>
                        </w:rPr>
                        <w:t xml:space="preserve"> a skype consultation </w:t>
                      </w:r>
                      <w:r w:rsidR="000F1F2F">
                        <w:rPr>
                          <w:rFonts w:ascii="Arial" w:hAnsi="Arial" w:cs="Arial"/>
                          <w:color w:val="000000" w:themeColor="text1"/>
                        </w:rPr>
                        <w:t>with two educational psychologists – ideally your school’s educational psychologist together with one of the team’s leads for critical incidents.  P</w:t>
                      </w:r>
                      <w:r>
                        <w:rPr>
                          <w:rFonts w:ascii="Arial" w:hAnsi="Arial" w:cs="Arial"/>
                          <w:color w:val="000000" w:themeColor="text1"/>
                        </w:rPr>
                        <w:t>lease contact the team on the telephone numbers below</w:t>
                      </w:r>
                      <w:r w:rsidR="000F1F2F">
                        <w:rPr>
                          <w:rFonts w:ascii="Arial" w:hAnsi="Arial" w:cs="Arial"/>
                          <w:color w:val="000000" w:themeColor="text1"/>
                        </w:rPr>
                        <w:t xml:space="preserve"> and we will contact you to offer initial support and arrange </w:t>
                      </w:r>
                      <w:r>
                        <w:rPr>
                          <w:rFonts w:ascii="Arial" w:hAnsi="Arial" w:cs="Arial"/>
                          <w:color w:val="000000" w:themeColor="text1"/>
                        </w:rPr>
                        <w:t xml:space="preserve">a </w:t>
                      </w:r>
                      <w:r w:rsidR="000F1F2F">
                        <w:rPr>
                          <w:rFonts w:ascii="Arial" w:hAnsi="Arial" w:cs="Arial"/>
                          <w:color w:val="000000" w:themeColor="text1"/>
                        </w:rPr>
                        <w:t xml:space="preserve">follow up </w:t>
                      </w:r>
                      <w:r>
                        <w:rPr>
                          <w:rFonts w:ascii="Arial" w:hAnsi="Arial" w:cs="Arial"/>
                          <w:color w:val="000000" w:themeColor="text1"/>
                        </w:rPr>
                        <w:t>telephone consultation</w:t>
                      </w:r>
                      <w:r w:rsidR="000F1F2F">
                        <w:rPr>
                          <w:rFonts w:ascii="Arial" w:hAnsi="Arial" w:cs="Arial"/>
                          <w:color w:val="000000" w:themeColor="text1"/>
                        </w:rPr>
                        <w:t xml:space="preserve"> with identified members of the school staff and Educational Psychology Service (EPS)</w:t>
                      </w:r>
                      <w:r>
                        <w:rPr>
                          <w:rFonts w:ascii="Arial" w:hAnsi="Arial" w:cs="Arial"/>
                          <w:color w:val="000000" w:themeColor="text1"/>
                        </w:rPr>
                        <w:t xml:space="preserve">. </w:t>
                      </w:r>
                    </w:p>
                    <w:p w:rsidR="000F1F2F" w:rsidRPr="00EF5B15" w:rsidRDefault="000F1F2F" w:rsidP="000F1F2F">
                      <w:pPr>
                        <w:rPr>
                          <w:rFonts w:ascii="Arial" w:hAnsi="Arial" w:cs="Arial"/>
                          <w:color w:val="000000" w:themeColor="text1"/>
                        </w:rPr>
                      </w:pPr>
                      <w:r>
                        <w:rPr>
                          <w:rFonts w:ascii="Arial" w:hAnsi="Arial" w:cs="Arial"/>
                          <w:color w:val="000000" w:themeColor="text1"/>
                        </w:rPr>
                        <w:t xml:space="preserve">Schools may also contact a member of Camden Learning who will forward the message to an available member of the EPS. </w:t>
                      </w:r>
                    </w:p>
                    <w:p w:rsidR="00EF5B15" w:rsidRPr="00EF5B15" w:rsidRDefault="00EF5B15" w:rsidP="00EF5B15">
                      <w:pPr>
                        <w:rPr>
                          <w:rFonts w:ascii="Arial" w:hAnsi="Arial" w:cs="Arial"/>
                          <w:color w:val="000000" w:themeColor="text1"/>
                        </w:rPr>
                      </w:pPr>
                      <w:r>
                        <w:rPr>
                          <w:rFonts w:ascii="Arial" w:hAnsi="Arial" w:cs="Arial"/>
                          <w:color w:val="000000" w:themeColor="text1"/>
                        </w:rPr>
                        <w:t xml:space="preserve">  </w:t>
                      </w:r>
                    </w:p>
                    <w:p w:rsidR="00EF5B15" w:rsidRPr="00552938" w:rsidRDefault="00EF5B15" w:rsidP="00EF5B15">
                      <w:pPr>
                        <w:jc w:val="center"/>
                        <w:rPr>
                          <w:color w:val="000000" w:themeColor="text1"/>
                        </w:rPr>
                      </w:pPr>
                    </w:p>
                    <w:p w:rsidR="00EF5B15" w:rsidRPr="00552938" w:rsidRDefault="00EF5B15" w:rsidP="00EF5B15">
                      <w:pPr>
                        <w:jc w:val="center"/>
                        <w:rPr>
                          <w:color w:val="000000" w:themeColor="text1"/>
                        </w:rPr>
                      </w:pPr>
                    </w:p>
                    <w:p w:rsidR="00EF5B15" w:rsidRPr="00552938" w:rsidRDefault="00EF5B15" w:rsidP="00EF5B15">
                      <w:pPr>
                        <w:jc w:val="center"/>
                        <w:rPr>
                          <w:color w:val="000000" w:themeColor="text1"/>
                        </w:rPr>
                      </w:pPr>
                    </w:p>
                    <w:p w:rsidR="00EF5B15" w:rsidRDefault="00EF5B15" w:rsidP="00EF5B15">
                      <w:pPr>
                        <w:jc w:val="center"/>
                      </w:pPr>
                    </w:p>
                    <w:p w:rsidR="00EF5B15" w:rsidRDefault="00EF5B15" w:rsidP="00EF5B15">
                      <w:pPr>
                        <w:jc w:val="center"/>
                      </w:pPr>
                    </w:p>
                    <w:p w:rsidR="00EF5B15" w:rsidRDefault="00EF5B15" w:rsidP="00EF5B15">
                      <w:pPr>
                        <w:jc w:val="center"/>
                      </w:pPr>
                    </w:p>
                    <w:p w:rsidR="00EF5B15" w:rsidRDefault="00EF5B15" w:rsidP="00EF5B15">
                      <w:pPr>
                        <w:jc w:val="center"/>
                      </w:pPr>
                    </w:p>
                    <w:p w:rsidR="00EF5B15" w:rsidRDefault="00EF5B15" w:rsidP="00EF5B15">
                      <w:pPr>
                        <w:jc w:val="center"/>
                      </w:pPr>
                    </w:p>
                    <w:p w:rsidR="00EF5B15" w:rsidRDefault="00EF5B15" w:rsidP="00EF5B15">
                      <w:pPr>
                        <w:jc w:val="center"/>
                      </w:pPr>
                    </w:p>
                    <w:p w:rsidR="00EF5B15" w:rsidRDefault="00EF5B15" w:rsidP="00EF5B15">
                      <w:pPr>
                        <w:jc w:val="center"/>
                      </w:pPr>
                    </w:p>
                    <w:p w:rsidR="00EF5B15" w:rsidRDefault="00EF5B15" w:rsidP="00EF5B15">
                      <w:pPr>
                        <w:jc w:val="center"/>
                      </w:pPr>
                    </w:p>
                    <w:p w:rsidR="00EF5B15" w:rsidRDefault="00EF5B15" w:rsidP="00EF5B15">
                      <w:pPr>
                        <w:jc w:val="center"/>
                      </w:pPr>
                    </w:p>
                    <w:p w:rsidR="00EF5B15" w:rsidRDefault="00EF5B15" w:rsidP="00EF5B15">
                      <w:pPr>
                        <w:jc w:val="center"/>
                      </w:pPr>
                    </w:p>
                  </w:txbxContent>
                </v:textbox>
              </v:rect>
            </w:pict>
          </mc:Fallback>
        </mc:AlternateContent>
      </w:r>
    </w:p>
    <w:p w14:paraId="7B484809" w14:textId="77777777" w:rsidR="005E7C86" w:rsidRDefault="005E7C86" w:rsidP="002D78EE">
      <w:pPr>
        <w:jc w:val="both"/>
        <w:rPr>
          <w:rFonts w:ascii="Arial" w:hAnsi="Arial" w:cs="Arial"/>
          <w:sz w:val="24"/>
          <w:szCs w:val="24"/>
        </w:rPr>
      </w:pPr>
    </w:p>
    <w:p w14:paraId="1F006AD9" w14:textId="77777777" w:rsidR="005E7C86" w:rsidRDefault="005E7C86" w:rsidP="002D78EE">
      <w:pPr>
        <w:jc w:val="both"/>
        <w:rPr>
          <w:rFonts w:ascii="Arial" w:hAnsi="Arial" w:cs="Arial"/>
          <w:sz w:val="24"/>
          <w:szCs w:val="24"/>
        </w:rPr>
      </w:pPr>
    </w:p>
    <w:p w14:paraId="6E0FB7C2" w14:textId="77777777" w:rsidR="005E7C86" w:rsidRDefault="005E7C86" w:rsidP="002D78EE">
      <w:pPr>
        <w:jc w:val="both"/>
        <w:rPr>
          <w:rFonts w:ascii="Arial" w:hAnsi="Arial" w:cs="Arial"/>
          <w:sz w:val="24"/>
          <w:szCs w:val="24"/>
        </w:rPr>
      </w:pPr>
    </w:p>
    <w:p w14:paraId="6C097EC4" w14:textId="77777777" w:rsidR="005E7C86" w:rsidRDefault="005E7C86" w:rsidP="002D78EE">
      <w:pPr>
        <w:jc w:val="both"/>
        <w:rPr>
          <w:rFonts w:ascii="Arial" w:hAnsi="Arial" w:cs="Arial"/>
          <w:sz w:val="24"/>
          <w:szCs w:val="24"/>
        </w:rPr>
      </w:pPr>
    </w:p>
    <w:p w14:paraId="4351179E" w14:textId="77777777" w:rsidR="005E7C86" w:rsidRDefault="005E7C86" w:rsidP="002D78EE">
      <w:pPr>
        <w:jc w:val="both"/>
        <w:rPr>
          <w:rFonts w:ascii="Arial" w:hAnsi="Arial" w:cs="Arial"/>
          <w:sz w:val="24"/>
          <w:szCs w:val="24"/>
        </w:rPr>
      </w:pPr>
    </w:p>
    <w:p w14:paraId="1903F054" w14:textId="77777777" w:rsidR="002D78EE" w:rsidRPr="004D7FEE" w:rsidRDefault="005E7C86" w:rsidP="002D78EE">
      <w:pPr>
        <w:jc w:val="both"/>
        <w:rPr>
          <w:rFonts w:ascii="Arial" w:hAnsi="Arial" w:cs="Arial"/>
          <w:sz w:val="24"/>
          <w:szCs w:val="24"/>
        </w:rPr>
      </w:pPr>
      <w:r>
        <w:rPr>
          <w:rFonts w:ascii="Arial" w:hAnsi="Arial" w:cs="Arial"/>
          <w:sz w:val="24"/>
          <w:szCs w:val="24"/>
        </w:rPr>
        <w:t xml:space="preserve"> </w:t>
      </w:r>
      <w:r w:rsidR="002D78EE" w:rsidRPr="004D7FEE">
        <w:rPr>
          <w:rFonts w:ascii="Arial" w:hAnsi="Arial" w:cs="Arial"/>
          <w:sz w:val="24"/>
          <w:szCs w:val="24"/>
        </w:rPr>
        <w:t xml:space="preserve"> </w:t>
      </w:r>
    </w:p>
    <w:p w14:paraId="47277785" w14:textId="77777777" w:rsidR="000F1F2F" w:rsidRDefault="000F1F2F" w:rsidP="002D78EE">
      <w:pPr>
        <w:jc w:val="both"/>
        <w:rPr>
          <w:rFonts w:ascii="Arial" w:hAnsi="Arial" w:cs="Arial"/>
          <w:b/>
          <w:sz w:val="24"/>
          <w:szCs w:val="24"/>
        </w:rPr>
      </w:pPr>
    </w:p>
    <w:p w14:paraId="5020FB36" w14:textId="77777777" w:rsidR="000F1F2F" w:rsidRDefault="000F1F2F" w:rsidP="002D78EE">
      <w:pPr>
        <w:jc w:val="both"/>
        <w:rPr>
          <w:rFonts w:ascii="Arial" w:hAnsi="Arial" w:cs="Arial"/>
          <w:b/>
          <w:sz w:val="24"/>
          <w:szCs w:val="24"/>
        </w:rPr>
      </w:pPr>
    </w:p>
    <w:p w14:paraId="1C5234EA" w14:textId="77777777" w:rsidR="000F1F2F" w:rsidRDefault="000F1F2F" w:rsidP="002D78EE">
      <w:pPr>
        <w:jc w:val="both"/>
        <w:rPr>
          <w:rFonts w:ascii="Arial" w:hAnsi="Arial" w:cs="Arial"/>
          <w:b/>
          <w:sz w:val="24"/>
          <w:szCs w:val="24"/>
        </w:rPr>
      </w:pPr>
      <w:r>
        <w:rPr>
          <w:rFonts w:ascii="Arial" w:hAnsi="Arial" w:cs="Arial"/>
          <w:noProof/>
          <w:sz w:val="24"/>
          <w:szCs w:val="24"/>
          <w:lang w:eastAsia="en-GB"/>
        </w:rPr>
        <mc:AlternateContent>
          <mc:Choice Requires="wps">
            <w:drawing>
              <wp:anchor distT="0" distB="0" distL="114300" distR="114300" simplePos="0" relativeHeight="251665408" behindDoc="0" locked="0" layoutInCell="1" allowOverlap="1" wp14:anchorId="2A871435" wp14:editId="1B1EF2EC">
                <wp:simplePos x="0" y="0"/>
                <wp:positionH relativeFrom="column">
                  <wp:posOffset>106680</wp:posOffset>
                </wp:positionH>
                <wp:positionV relativeFrom="paragraph">
                  <wp:posOffset>43180</wp:posOffset>
                </wp:positionV>
                <wp:extent cx="5737860" cy="1607820"/>
                <wp:effectExtent l="0" t="0" r="15240" b="11430"/>
                <wp:wrapNone/>
                <wp:docPr id="21" name="Rectangle 21"/>
                <wp:cNvGraphicFramePr/>
                <a:graphic xmlns:a="http://schemas.openxmlformats.org/drawingml/2006/main">
                  <a:graphicData uri="http://schemas.microsoft.com/office/word/2010/wordprocessingShape">
                    <wps:wsp>
                      <wps:cNvSpPr/>
                      <wps:spPr>
                        <a:xfrm>
                          <a:off x="0" y="0"/>
                          <a:ext cx="5737860" cy="1607820"/>
                        </a:xfrm>
                        <a:prstGeom prst="rect">
                          <a:avLst/>
                        </a:prstGeom>
                        <a:solidFill>
                          <a:schemeClr val="accent6">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429F96D8" w14:textId="77777777" w:rsidR="000F1F2F" w:rsidRDefault="000F1F2F" w:rsidP="000F1F2F">
                            <w:pPr>
                              <w:rPr>
                                <w:rFonts w:ascii="Arial" w:hAnsi="Arial" w:cs="Arial"/>
                                <w:color w:val="000000" w:themeColor="text1"/>
                                <w:sz w:val="24"/>
                                <w:szCs w:val="24"/>
                              </w:rPr>
                            </w:pPr>
                            <w:r w:rsidRPr="00EF5B15">
                              <w:rPr>
                                <w:rFonts w:ascii="Arial" w:hAnsi="Arial" w:cs="Arial"/>
                                <w:b/>
                                <w:color w:val="000000" w:themeColor="text1"/>
                                <w:sz w:val="24"/>
                                <w:szCs w:val="24"/>
                              </w:rPr>
                              <w:t xml:space="preserve">Level </w:t>
                            </w:r>
                            <w:r>
                              <w:rPr>
                                <w:rFonts w:ascii="Arial" w:hAnsi="Arial" w:cs="Arial"/>
                                <w:b/>
                                <w:color w:val="000000" w:themeColor="text1"/>
                                <w:sz w:val="24"/>
                                <w:szCs w:val="24"/>
                              </w:rPr>
                              <w:t>3</w:t>
                            </w:r>
                            <w:r w:rsidRPr="00EF5B15">
                              <w:rPr>
                                <w:rFonts w:ascii="Arial" w:hAnsi="Arial" w:cs="Arial"/>
                                <w:b/>
                                <w:color w:val="000000" w:themeColor="text1"/>
                                <w:sz w:val="24"/>
                                <w:szCs w:val="24"/>
                              </w:rPr>
                              <w:t xml:space="preserve">: </w:t>
                            </w:r>
                            <w:r>
                              <w:rPr>
                                <w:rFonts w:ascii="Arial" w:hAnsi="Arial" w:cs="Arial"/>
                                <w:color w:val="000000" w:themeColor="text1"/>
                                <w:sz w:val="24"/>
                                <w:szCs w:val="24"/>
                              </w:rPr>
                              <w:t>Where there is a critical incident that impacts on the wider community, for example death as a result of serious youth violence</w:t>
                            </w:r>
                            <w:r w:rsidRPr="00EF5B15">
                              <w:rPr>
                                <w:rFonts w:ascii="Arial" w:hAnsi="Arial" w:cs="Arial"/>
                                <w:color w:val="000000" w:themeColor="text1"/>
                                <w:sz w:val="24"/>
                                <w:szCs w:val="24"/>
                              </w:rPr>
                              <w:t>.</w:t>
                            </w:r>
                          </w:p>
                          <w:p w14:paraId="7F6AB8DA" w14:textId="77777777" w:rsidR="000F1F2F" w:rsidRPr="00EF5B15" w:rsidRDefault="000F1F2F" w:rsidP="000F1F2F">
                            <w:pPr>
                              <w:rPr>
                                <w:rFonts w:ascii="Arial" w:hAnsi="Arial" w:cs="Arial"/>
                                <w:color w:val="000000" w:themeColor="text1"/>
                              </w:rPr>
                            </w:pPr>
                            <w:r>
                              <w:rPr>
                                <w:rFonts w:ascii="Arial" w:hAnsi="Arial" w:cs="Arial"/>
                                <w:color w:val="000000" w:themeColor="text1"/>
                              </w:rPr>
                              <w:t xml:space="preserve">Events at level 3 are usually responded to and co-ordinated by </w:t>
                            </w:r>
                            <w:r w:rsidR="00744701">
                              <w:rPr>
                                <w:rFonts w:ascii="Arial" w:hAnsi="Arial" w:cs="Arial"/>
                                <w:color w:val="000000" w:themeColor="text1"/>
                              </w:rPr>
                              <w:t xml:space="preserve">agencies such as the </w:t>
                            </w:r>
                            <w:r>
                              <w:rPr>
                                <w:rFonts w:ascii="Arial" w:hAnsi="Arial" w:cs="Arial"/>
                                <w:color w:val="000000" w:themeColor="text1"/>
                              </w:rPr>
                              <w:t xml:space="preserve">police, Early Help, </w:t>
                            </w:r>
                            <w:r w:rsidR="00744701">
                              <w:rPr>
                                <w:rFonts w:ascii="Arial" w:hAnsi="Arial" w:cs="Arial"/>
                                <w:color w:val="000000" w:themeColor="text1"/>
                              </w:rPr>
                              <w:t xml:space="preserve">Youth Offending Service.  </w:t>
                            </w:r>
                            <w:r>
                              <w:rPr>
                                <w:rFonts w:ascii="Arial" w:hAnsi="Arial" w:cs="Arial"/>
                                <w:color w:val="000000" w:themeColor="text1"/>
                              </w:rPr>
                              <w:t xml:space="preserve"> We </w:t>
                            </w:r>
                            <w:r w:rsidR="00744701">
                              <w:rPr>
                                <w:rFonts w:ascii="Arial" w:hAnsi="Arial" w:cs="Arial"/>
                                <w:color w:val="000000" w:themeColor="text1"/>
                              </w:rPr>
                              <w:t xml:space="preserve">will continue to offer schools support within a wider response.  The </w:t>
                            </w:r>
                            <w:proofErr w:type="spellStart"/>
                            <w:r w:rsidR="00744701">
                              <w:rPr>
                                <w:rFonts w:ascii="Arial" w:hAnsi="Arial" w:cs="Arial"/>
                                <w:color w:val="000000" w:themeColor="text1"/>
                              </w:rPr>
                              <w:t>Headteacher</w:t>
                            </w:r>
                            <w:proofErr w:type="spellEnd"/>
                            <w:r w:rsidR="00744701">
                              <w:rPr>
                                <w:rFonts w:ascii="Arial" w:hAnsi="Arial" w:cs="Arial"/>
                                <w:color w:val="000000" w:themeColor="text1"/>
                              </w:rPr>
                              <w:t xml:space="preserve"> can contact the Educational Psychology Service (EPS) directly, or alternatively another agency may have alerted the EPS and we will make contact with the </w:t>
                            </w:r>
                            <w:proofErr w:type="spellStart"/>
                            <w:r w:rsidR="00744701">
                              <w:rPr>
                                <w:rFonts w:ascii="Arial" w:hAnsi="Arial" w:cs="Arial"/>
                                <w:color w:val="000000" w:themeColor="text1"/>
                              </w:rPr>
                              <w:t>Headteacher</w:t>
                            </w:r>
                            <w:proofErr w:type="spellEnd"/>
                            <w:r w:rsidR="00744701">
                              <w:rPr>
                                <w:rFonts w:ascii="Arial" w:hAnsi="Arial" w:cs="Arial"/>
                                <w:color w:val="000000" w:themeColor="text1"/>
                              </w:rPr>
                              <w:t xml:space="preserve"> to think through what support is needed. </w:t>
                            </w:r>
                            <w:r>
                              <w:rPr>
                                <w:rFonts w:ascii="Arial" w:hAnsi="Arial" w:cs="Arial"/>
                                <w:color w:val="000000" w:themeColor="text1"/>
                              </w:rPr>
                              <w:t xml:space="preserve"> </w:t>
                            </w:r>
                          </w:p>
                          <w:p w14:paraId="3C4281F9" w14:textId="77777777" w:rsidR="000F1F2F" w:rsidRPr="00552938" w:rsidRDefault="000F1F2F" w:rsidP="000F1F2F">
                            <w:pPr>
                              <w:jc w:val="center"/>
                              <w:rPr>
                                <w:color w:val="000000" w:themeColor="text1"/>
                              </w:rPr>
                            </w:pPr>
                          </w:p>
                          <w:p w14:paraId="5E81142F" w14:textId="77777777" w:rsidR="000F1F2F" w:rsidRPr="00552938" w:rsidRDefault="000F1F2F" w:rsidP="000F1F2F">
                            <w:pPr>
                              <w:jc w:val="center"/>
                              <w:rPr>
                                <w:color w:val="000000" w:themeColor="text1"/>
                              </w:rPr>
                            </w:pPr>
                          </w:p>
                          <w:p w14:paraId="18F02A0A" w14:textId="77777777" w:rsidR="000F1F2F" w:rsidRPr="00552938" w:rsidRDefault="000F1F2F" w:rsidP="000F1F2F">
                            <w:pPr>
                              <w:jc w:val="center"/>
                              <w:rPr>
                                <w:color w:val="000000" w:themeColor="text1"/>
                              </w:rPr>
                            </w:pPr>
                          </w:p>
                          <w:p w14:paraId="508988BD" w14:textId="77777777" w:rsidR="000F1F2F" w:rsidRDefault="000F1F2F" w:rsidP="000F1F2F">
                            <w:pPr>
                              <w:jc w:val="center"/>
                            </w:pPr>
                          </w:p>
                          <w:p w14:paraId="474FA2F6" w14:textId="77777777" w:rsidR="000F1F2F" w:rsidRDefault="000F1F2F" w:rsidP="000F1F2F">
                            <w:pPr>
                              <w:jc w:val="center"/>
                            </w:pPr>
                          </w:p>
                          <w:p w14:paraId="552B8B36" w14:textId="77777777" w:rsidR="000F1F2F" w:rsidRDefault="000F1F2F" w:rsidP="000F1F2F">
                            <w:pPr>
                              <w:jc w:val="center"/>
                            </w:pPr>
                          </w:p>
                          <w:p w14:paraId="02887A47" w14:textId="77777777" w:rsidR="000F1F2F" w:rsidRDefault="000F1F2F" w:rsidP="000F1F2F">
                            <w:pPr>
                              <w:jc w:val="center"/>
                            </w:pPr>
                          </w:p>
                          <w:p w14:paraId="48C7993C" w14:textId="77777777" w:rsidR="000F1F2F" w:rsidRDefault="000F1F2F" w:rsidP="000F1F2F">
                            <w:pPr>
                              <w:jc w:val="center"/>
                            </w:pPr>
                          </w:p>
                          <w:p w14:paraId="2C4E696B" w14:textId="77777777" w:rsidR="000F1F2F" w:rsidRDefault="000F1F2F" w:rsidP="000F1F2F">
                            <w:pPr>
                              <w:jc w:val="center"/>
                            </w:pPr>
                          </w:p>
                          <w:p w14:paraId="572EF773" w14:textId="77777777" w:rsidR="000F1F2F" w:rsidRDefault="000F1F2F" w:rsidP="000F1F2F">
                            <w:pPr>
                              <w:jc w:val="center"/>
                            </w:pPr>
                          </w:p>
                          <w:p w14:paraId="3FD7DEDA" w14:textId="77777777" w:rsidR="000F1F2F" w:rsidRDefault="000F1F2F" w:rsidP="000F1F2F">
                            <w:pPr>
                              <w:jc w:val="center"/>
                            </w:pPr>
                          </w:p>
                          <w:p w14:paraId="578D367F" w14:textId="77777777" w:rsidR="000F1F2F" w:rsidRDefault="000F1F2F" w:rsidP="000F1F2F">
                            <w:pPr>
                              <w:jc w:val="center"/>
                            </w:pPr>
                          </w:p>
                          <w:p w14:paraId="5F709627" w14:textId="77777777" w:rsidR="000F1F2F" w:rsidRDefault="000F1F2F" w:rsidP="000F1F2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EF7084" id="Rectangle 21" o:spid="_x0000_s1029" style="position:absolute;left:0;text-align:left;margin-left:8.4pt;margin-top:3.4pt;width:451.8pt;height:126.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" fillcolor="#e2efd9 [665]" strokecolor="#1f3763 [1604]" strokeweight="1pt">
                <v:textbox>
                  <w:txbxContent>
                    <w:p w:rsidR="000F1F2F" w:rsidRDefault="000F1F2F" w:rsidP="000F1F2F">
                      <w:pPr>
                        <w:rPr>
                          <w:rFonts w:ascii="Arial" w:hAnsi="Arial" w:cs="Arial"/>
                          <w:color w:val="000000" w:themeColor="text1"/>
                          <w:sz w:val="24"/>
                          <w:szCs w:val="24"/>
                        </w:rPr>
                      </w:pPr>
                      <w:r w:rsidRPr="00EF5B15">
                        <w:rPr>
                          <w:rFonts w:ascii="Arial" w:hAnsi="Arial" w:cs="Arial"/>
                          <w:b/>
                          <w:color w:val="000000" w:themeColor="text1"/>
                          <w:sz w:val="24"/>
                          <w:szCs w:val="24"/>
                        </w:rPr>
                        <w:t xml:space="preserve">Level </w:t>
                      </w:r>
                      <w:r>
                        <w:rPr>
                          <w:rFonts w:ascii="Arial" w:hAnsi="Arial" w:cs="Arial"/>
                          <w:b/>
                          <w:color w:val="000000" w:themeColor="text1"/>
                          <w:sz w:val="24"/>
                          <w:szCs w:val="24"/>
                        </w:rPr>
                        <w:t>3</w:t>
                      </w:r>
                      <w:r w:rsidRPr="00EF5B15">
                        <w:rPr>
                          <w:rFonts w:ascii="Arial" w:hAnsi="Arial" w:cs="Arial"/>
                          <w:b/>
                          <w:color w:val="000000" w:themeColor="text1"/>
                          <w:sz w:val="24"/>
                          <w:szCs w:val="24"/>
                        </w:rPr>
                        <w:t xml:space="preserve">: </w:t>
                      </w:r>
                      <w:r>
                        <w:rPr>
                          <w:rFonts w:ascii="Arial" w:hAnsi="Arial" w:cs="Arial"/>
                          <w:color w:val="000000" w:themeColor="text1"/>
                          <w:sz w:val="24"/>
                          <w:szCs w:val="24"/>
                        </w:rPr>
                        <w:t>Where there is a critical incident that impacts on the wider community, for example death as a result of serious youth violence</w:t>
                      </w:r>
                      <w:r w:rsidRPr="00EF5B15">
                        <w:rPr>
                          <w:rFonts w:ascii="Arial" w:hAnsi="Arial" w:cs="Arial"/>
                          <w:color w:val="000000" w:themeColor="text1"/>
                          <w:sz w:val="24"/>
                          <w:szCs w:val="24"/>
                        </w:rPr>
                        <w:t>.</w:t>
                      </w:r>
                    </w:p>
                    <w:p w:rsidR="000F1F2F" w:rsidRPr="00EF5B15" w:rsidRDefault="000F1F2F" w:rsidP="000F1F2F">
                      <w:pPr>
                        <w:rPr>
                          <w:rFonts w:ascii="Arial" w:hAnsi="Arial" w:cs="Arial"/>
                          <w:color w:val="000000" w:themeColor="text1"/>
                        </w:rPr>
                      </w:pPr>
                      <w:r>
                        <w:rPr>
                          <w:rFonts w:ascii="Arial" w:hAnsi="Arial" w:cs="Arial"/>
                          <w:color w:val="000000" w:themeColor="text1"/>
                        </w:rPr>
                        <w:t xml:space="preserve">Events at level 3 are usually responded to and co-ordinated by </w:t>
                      </w:r>
                      <w:r w:rsidR="00744701">
                        <w:rPr>
                          <w:rFonts w:ascii="Arial" w:hAnsi="Arial" w:cs="Arial"/>
                          <w:color w:val="000000" w:themeColor="text1"/>
                        </w:rPr>
                        <w:t xml:space="preserve">agencies such as the </w:t>
                      </w:r>
                      <w:r>
                        <w:rPr>
                          <w:rFonts w:ascii="Arial" w:hAnsi="Arial" w:cs="Arial"/>
                          <w:color w:val="000000" w:themeColor="text1"/>
                        </w:rPr>
                        <w:t xml:space="preserve">police, Early Help, </w:t>
                      </w:r>
                      <w:r w:rsidR="00744701">
                        <w:rPr>
                          <w:rFonts w:ascii="Arial" w:hAnsi="Arial" w:cs="Arial"/>
                          <w:color w:val="000000" w:themeColor="text1"/>
                        </w:rPr>
                        <w:t xml:space="preserve">Youth Offending Service.  </w:t>
                      </w:r>
                      <w:r>
                        <w:rPr>
                          <w:rFonts w:ascii="Arial" w:hAnsi="Arial" w:cs="Arial"/>
                          <w:color w:val="000000" w:themeColor="text1"/>
                        </w:rPr>
                        <w:t xml:space="preserve"> We </w:t>
                      </w:r>
                      <w:r w:rsidR="00744701">
                        <w:rPr>
                          <w:rFonts w:ascii="Arial" w:hAnsi="Arial" w:cs="Arial"/>
                          <w:color w:val="000000" w:themeColor="text1"/>
                        </w:rPr>
                        <w:t xml:space="preserve">will continue to offer schools support within a wider response.  The Headteacher can contact the Educational Psychology Service (EPS) directly, or alternatively another agency may have alerted the EPS and we will make contact with the Headteacher to think through what support is needed. </w:t>
                      </w:r>
                      <w:r>
                        <w:rPr>
                          <w:rFonts w:ascii="Arial" w:hAnsi="Arial" w:cs="Arial"/>
                          <w:color w:val="000000" w:themeColor="text1"/>
                        </w:rPr>
                        <w:t xml:space="preserve"> </w:t>
                      </w:r>
                    </w:p>
                    <w:p w:rsidR="000F1F2F" w:rsidRPr="00552938" w:rsidRDefault="000F1F2F" w:rsidP="000F1F2F">
                      <w:pPr>
                        <w:jc w:val="center"/>
                        <w:rPr>
                          <w:color w:val="000000" w:themeColor="text1"/>
                        </w:rPr>
                      </w:pPr>
                    </w:p>
                    <w:p w:rsidR="000F1F2F" w:rsidRPr="00552938" w:rsidRDefault="000F1F2F" w:rsidP="000F1F2F">
                      <w:pPr>
                        <w:jc w:val="center"/>
                        <w:rPr>
                          <w:color w:val="000000" w:themeColor="text1"/>
                        </w:rPr>
                      </w:pPr>
                    </w:p>
                    <w:p w:rsidR="000F1F2F" w:rsidRPr="00552938" w:rsidRDefault="000F1F2F" w:rsidP="000F1F2F">
                      <w:pPr>
                        <w:jc w:val="center"/>
                        <w:rPr>
                          <w:color w:val="000000" w:themeColor="text1"/>
                        </w:rPr>
                      </w:pPr>
                    </w:p>
                    <w:p w:rsidR="000F1F2F" w:rsidRDefault="000F1F2F" w:rsidP="000F1F2F">
                      <w:pPr>
                        <w:jc w:val="center"/>
                      </w:pPr>
                    </w:p>
                    <w:p w:rsidR="000F1F2F" w:rsidRDefault="000F1F2F" w:rsidP="000F1F2F">
                      <w:pPr>
                        <w:jc w:val="center"/>
                      </w:pPr>
                    </w:p>
                    <w:p w:rsidR="000F1F2F" w:rsidRDefault="000F1F2F" w:rsidP="000F1F2F">
                      <w:pPr>
                        <w:jc w:val="center"/>
                      </w:pPr>
                    </w:p>
                    <w:p w:rsidR="000F1F2F" w:rsidRDefault="000F1F2F" w:rsidP="000F1F2F">
                      <w:pPr>
                        <w:jc w:val="center"/>
                      </w:pPr>
                    </w:p>
                    <w:p w:rsidR="000F1F2F" w:rsidRDefault="000F1F2F" w:rsidP="000F1F2F">
                      <w:pPr>
                        <w:jc w:val="center"/>
                      </w:pPr>
                    </w:p>
                    <w:p w:rsidR="000F1F2F" w:rsidRDefault="000F1F2F" w:rsidP="000F1F2F">
                      <w:pPr>
                        <w:jc w:val="center"/>
                      </w:pPr>
                    </w:p>
                    <w:p w:rsidR="000F1F2F" w:rsidRDefault="000F1F2F" w:rsidP="000F1F2F">
                      <w:pPr>
                        <w:jc w:val="center"/>
                      </w:pPr>
                    </w:p>
                    <w:p w:rsidR="000F1F2F" w:rsidRDefault="000F1F2F" w:rsidP="000F1F2F">
                      <w:pPr>
                        <w:jc w:val="center"/>
                      </w:pPr>
                    </w:p>
                    <w:p w:rsidR="000F1F2F" w:rsidRDefault="000F1F2F" w:rsidP="000F1F2F">
                      <w:pPr>
                        <w:jc w:val="center"/>
                      </w:pPr>
                    </w:p>
                    <w:p w:rsidR="000F1F2F" w:rsidRDefault="000F1F2F" w:rsidP="000F1F2F">
                      <w:pPr>
                        <w:jc w:val="center"/>
                      </w:pPr>
                    </w:p>
                  </w:txbxContent>
                </v:textbox>
              </v:rect>
            </w:pict>
          </mc:Fallback>
        </mc:AlternateContent>
      </w:r>
      <w:r>
        <w:rPr>
          <w:rFonts w:ascii="Arial" w:hAnsi="Arial" w:cs="Arial"/>
          <w:b/>
          <w:sz w:val="24"/>
          <w:szCs w:val="24"/>
        </w:rPr>
        <w:t xml:space="preserve">  </w:t>
      </w:r>
    </w:p>
    <w:p w14:paraId="18C4B6DF" w14:textId="77777777" w:rsidR="000F1F2F" w:rsidRDefault="000F1F2F" w:rsidP="002D78EE">
      <w:pPr>
        <w:jc w:val="both"/>
        <w:rPr>
          <w:rFonts w:ascii="Arial" w:hAnsi="Arial" w:cs="Arial"/>
          <w:b/>
          <w:sz w:val="24"/>
          <w:szCs w:val="24"/>
        </w:rPr>
      </w:pPr>
    </w:p>
    <w:p w14:paraId="4DA855E3" w14:textId="77777777" w:rsidR="000F1F2F" w:rsidRDefault="000F1F2F" w:rsidP="002D78EE">
      <w:pPr>
        <w:jc w:val="both"/>
        <w:rPr>
          <w:rFonts w:ascii="Arial" w:hAnsi="Arial" w:cs="Arial"/>
          <w:b/>
          <w:sz w:val="24"/>
          <w:szCs w:val="24"/>
        </w:rPr>
      </w:pPr>
    </w:p>
    <w:p w14:paraId="4DF3CD3D" w14:textId="77777777" w:rsidR="000F1F2F" w:rsidRDefault="000F1F2F" w:rsidP="002D78EE">
      <w:pPr>
        <w:jc w:val="both"/>
        <w:rPr>
          <w:rFonts w:ascii="Arial" w:hAnsi="Arial" w:cs="Arial"/>
          <w:b/>
          <w:sz w:val="24"/>
          <w:szCs w:val="24"/>
        </w:rPr>
      </w:pPr>
    </w:p>
    <w:p w14:paraId="1D158CF5" w14:textId="77777777" w:rsidR="000F1F2F" w:rsidRDefault="000F1F2F" w:rsidP="002D78EE">
      <w:pPr>
        <w:jc w:val="both"/>
        <w:rPr>
          <w:rFonts w:ascii="Arial" w:hAnsi="Arial" w:cs="Arial"/>
          <w:b/>
          <w:sz w:val="24"/>
          <w:szCs w:val="24"/>
        </w:rPr>
      </w:pPr>
    </w:p>
    <w:p w14:paraId="5ECD46C7" w14:textId="77777777" w:rsidR="000F1F2F" w:rsidRDefault="000F1F2F" w:rsidP="002D78EE">
      <w:pPr>
        <w:jc w:val="both"/>
        <w:rPr>
          <w:rFonts w:ascii="Arial" w:hAnsi="Arial" w:cs="Arial"/>
          <w:b/>
          <w:sz w:val="24"/>
          <w:szCs w:val="24"/>
        </w:rPr>
      </w:pPr>
    </w:p>
    <w:p w14:paraId="04212DD8" w14:textId="77777777" w:rsidR="00CC2657" w:rsidRDefault="00CC2657" w:rsidP="002D78EE">
      <w:pPr>
        <w:jc w:val="both"/>
        <w:rPr>
          <w:rFonts w:ascii="Arial" w:hAnsi="Arial" w:cs="Arial"/>
          <w:b/>
          <w:sz w:val="24"/>
          <w:szCs w:val="24"/>
        </w:rPr>
      </w:pPr>
    </w:p>
    <w:p w14:paraId="07E85A04" w14:textId="77777777" w:rsidR="002D78EE" w:rsidRDefault="002D78EE" w:rsidP="002D78EE">
      <w:pPr>
        <w:jc w:val="both"/>
        <w:rPr>
          <w:rFonts w:ascii="Arial" w:hAnsi="Arial" w:cs="Arial"/>
          <w:b/>
          <w:sz w:val="24"/>
          <w:szCs w:val="24"/>
        </w:rPr>
      </w:pPr>
      <w:r w:rsidRPr="001C0DE0">
        <w:rPr>
          <w:rFonts w:ascii="Arial" w:hAnsi="Arial" w:cs="Arial"/>
          <w:b/>
          <w:sz w:val="24"/>
          <w:szCs w:val="24"/>
        </w:rPr>
        <w:t xml:space="preserve">What happens </w:t>
      </w:r>
      <w:r w:rsidR="00744701">
        <w:rPr>
          <w:rFonts w:ascii="Arial" w:hAnsi="Arial" w:cs="Arial"/>
          <w:b/>
          <w:sz w:val="24"/>
          <w:szCs w:val="24"/>
        </w:rPr>
        <w:t>when we work with you following a critical incident</w:t>
      </w:r>
      <w:r w:rsidRPr="001C0DE0">
        <w:rPr>
          <w:rFonts w:ascii="Arial" w:hAnsi="Arial" w:cs="Arial"/>
          <w:b/>
          <w:sz w:val="24"/>
          <w:szCs w:val="24"/>
        </w:rPr>
        <w:t xml:space="preserve">? </w:t>
      </w:r>
    </w:p>
    <w:p w14:paraId="77D1F4CF" w14:textId="77777777" w:rsidR="002D78EE" w:rsidRPr="00744701" w:rsidRDefault="002D78EE" w:rsidP="002D78EE">
      <w:pPr>
        <w:jc w:val="both"/>
        <w:rPr>
          <w:rFonts w:ascii="Arial" w:hAnsi="Arial" w:cs="Arial"/>
          <w:sz w:val="24"/>
          <w:szCs w:val="24"/>
        </w:rPr>
      </w:pPr>
      <w:r>
        <w:rPr>
          <w:rFonts w:ascii="Arial" w:hAnsi="Arial" w:cs="Arial"/>
          <w:sz w:val="24"/>
          <w:szCs w:val="24"/>
        </w:rPr>
        <w:t>What happens next depends on the individual needs of the school</w:t>
      </w:r>
      <w:r w:rsidR="00744701">
        <w:rPr>
          <w:rFonts w:ascii="Arial" w:hAnsi="Arial" w:cs="Arial"/>
          <w:sz w:val="24"/>
          <w:szCs w:val="24"/>
        </w:rPr>
        <w:t>.  Ho</w:t>
      </w:r>
      <w:r>
        <w:rPr>
          <w:rFonts w:ascii="Arial" w:hAnsi="Arial" w:cs="Arial"/>
          <w:sz w:val="24"/>
          <w:szCs w:val="24"/>
        </w:rPr>
        <w:t>wever</w:t>
      </w:r>
      <w:r w:rsidR="00744701">
        <w:rPr>
          <w:rFonts w:ascii="Arial" w:hAnsi="Arial" w:cs="Arial"/>
          <w:sz w:val="24"/>
          <w:szCs w:val="24"/>
        </w:rPr>
        <w:t>,</w:t>
      </w:r>
      <w:r>
        <w:rPr>
          <w:rFonts w:ascii="Arial" w:hAnsi="Arial" w:cs="Arial"/>
          <w:sz w:val="24"/>
          <w:szCs w:val="24"/>
        </w:rPr>
        <w:t xml:space="preserve"> it will generally include advice on the following </w:t>
      </w:r>
      <w:r w:rsidRPr="00744701">
        <w:rPr>
          <w:rFonts w:ascii="Arial" w:hAnsi="Arial" w:cs="Arial"/>
          <w:sz w:val="24"/>
          <w:szCs w:val="24"/>
        </w:rPr>
        <w:t xml:space="preserve">(with a </w:t>
      </w:r>
      <w:r w:rsidR="00744701">
        <w:rPr>
          <w:rFonts w:ascii="Arial" w:hAnsi="Arial" w:cs="Arial"/>
          <w:sz w:val="24"/>
          <w:szCs w:val="24"/>
        </w:rPr>
        <w:t xml:space="preserve">particular </w:t>
      </w:r>
      <w:r w:rsidRPr="00744701">
        <w:rPr>
          <w:rFonts w:ascii="Arial" w:hAnsi="Arial" w:cs="Arial"/>
          <w:sz w:val="24"/>
          <w:szCs w:val="24"/>
        </w:rPr>
        <w:t xml:space="preserve">focus on promoting connectedness, whilst apart at this time). </w:t>
      </w:r>
    </w:p>
    <w:p w14:paraId="4CA9B397" w14:textId="77777777" w:rsidR="00744701" w:rsidRDefault="00744701" w:rsidP="002D78EE">
      <w:pPr>
        <w:pStyle w:val="ListParagraph"/>
        <w:numPr>
          <w:ilvl w:val="1"/>
          <w:numId w:val="22"/>
        </w:numPr>
        <w:spacing w:after="200" w:line="276" w:lineRule="auto"/>
        <w:rPr>
          <w:rFonts w:ascii="Arial" w:hAnsi="Arial" w:cs="Arial"/>
          <w:sz w:val="24"/>
          <w:szCs w:val="24"/>
        </w:rPr>
      </w:pPr>
      <w:r>
        <w:rPr>
          <w:rFonts w:ascii="Arial" w:hAnsi="Arial" w:cs="Arial"/>
          <w:sz w:val="24"/>
          <w:szCs w:val="24"/>
        </w:rPr>
        <w:t>Clarifying the facts – what is known, what are perceived or potential narratives in the community, including social media</w:t>
      </w:r>
    </w:p>
    <w:p w14:paraId="255B9494" w14:textId="77777777" w:rsidR="00706869" w:rsidRDefault="00744701" w:rsidP="00744701">
      <w:pPr>
        <w:pStyle w:val="ListParagraph"/>
        <w:numPr>
          <w:ilvl w:val="1"/>
          <w:numId w:val="22"/>
        </w:numPr>
        <w:spacing w:after="200" w:line="276" w:lineRule="auto"/>
        <w:rPr>
          <w:rFonts w:ascii="Arial" w:hAnsi="Arial" w:cs="Arial"/>
          <w:sz w:val="24"/>
          <w:szCs w:val="24"/>
        </w:rPr>
      </w:pPr>
      <w:r>
        <w:rPr>
          <w:rFonts w:ascii="Arial" w:hAnsi="Arial" w:cs="Arial"/>
          <w:sz w:val="24"/>
          <w:szCs w:val="24"/>
        </w:rPr>
        <w:t>Communication with parents</w:t>
      </w:r>
      <w:r w:rsidR="00320E8A">
        <w:rPr>
          <w:rFonts w:ascii="Arial" w:hAnsi="Arial" w:cs="Arial"/>
          <w:sz w:val="24"/>
          <w:szCs w:val="24"/>
        </w:rPr>
        <w:t xml:space="preserve"> – language, messaging, listening and asking questions</w:t>
      </w:r>
      <w:r w:rsidR="00706869">
        <w:rPr>
          <w:rFonts w:ascii="Arial" w:hAnsi="Arial" w:cs="Arial"/>
          <w:sz w:val="24"/>
          <w:szCs w:val="24"/>
        </w:rPr>
        <w:t xml:space="preserve"> </w:t>
      </w:r>
    </w:p>
    <w:p w14:paraId="455FBABF" w14:textId="77777777" w:rsidR="00744701" w:rsidRDefault="00744701" w:rsidP="002D78EE">
      <w:pPr>
        <w:pStyle w:val="ListParagraph"/>
        <w:numPr>
          <w:ilvl w:val="1"/>
          <w:numId w:val="22"/>
        </w:numPr>
        <w:spacing w:after="200" w:line="276" w:lineRule="auto"/>
        <w:rPr>
          <w:rFonts w:ascii="Arial" w:hAnsi="Arial" w:cs="Arial"/>
          <w:sz w:val="24"/>
          <w:szCs w:val="24"/>
        </w:rPr>
      </w:pPr>
      <w:r>
        <w:rPr>
          <w:rFonts w:ascii="Arial" w:hAnsi="Arial" w:cs="Arial"/>
          <w:sz w:val="24"/>
          <w:szCs w:val="24"/>
        </w:rPr>
        <w:t>What is the family’s views on what can be shared / what they want to be shared</w:t>
      </w:r>
    </w:p>
    <w:p w14:paraId="048C0815" w14:textId="77777777" w:rsidR="002D78EE" w:rsidRDefault="002D78EE" w:rsidP="002D78EE">
      <w:pPr>
        <w:pStyle w:val="ListParagraph"/>
        <w:numPr>
          <w:ilvl w:val="1"/>
          <w:numId w:val="22"/>
        </w:numPr>
        <w:spacing w:after="200" w:line="276" w:lineRule="auto"/>
        <w:rPr>
          <w:rFonts w:ascii="Arial" w:hAnsi="Arial" w:cs="Arial"/>
          <w:sz w:val="24"/>
          <w:szCs w:val="24"/>
        </w:rPr>
      </w:pPr>
      <w:r>
        <w:rPr>
          <w:rFonts w:ascii="Arial" w:hAnsi="Arial" w:cs="Arial"/>
          <w:sz w:val="24"/>
          <w:szCs w:val="24"/>
        </w:rPr>
        <w:t>How to communicate the information to children and staff</w:t>
      </w:r>
      <w:r w:rsidR="00744701">
        <w:rPr>
          <w:rFonts w:ascii="Arial" w:hAnsi="Arial" w:cs="Arial"/>
          <w:sz w:val="24"/>
          <w:szCs w:val="24"/>
        </w:rPr>
        <w:t xml:space="preserve"> – to whom, and when</w:t>
      </w:r>
      <w:r>
        <w:rPr>
          <w:rFonts w:ascii="Arial" w:hAnsi="Arial" w:cs="Arial"/>
          <w:sz w:val="24"/>
          <w:szCs w:val="24"/>
        </w:rPr>
        <w:t xml:space="preserve"> </w:t>
      </w:r>
    </w:p>
    <w:p w14:paraId="0B1EC72D" w14:textId="77777777" w:rsidR="002D78EE" w:rsidRDefault="002D78EE" w:rsidP="002D78EE">
      <w:pPr>
        <w:pStyle w:val="ListParagraph"/>
        <w:numPr>
          <w:ilvl w:val="1"/>
          <w:numId w:val="22"/>
        </w:numPr>
        <w:spacing w:after="200" w:line="276" w:lineRule="auto"/>
        <w:rPr>
          <w:rFonts w:ascii="Arial" w:hAnsi="Arial" w:cs="Arial"/>
          <w:sz w:val="24"/>
          <w:szCs w:val="24"/>
        </w:rPr>
      </w:pPr>
      <w:r>
        <w:rPr>
          <w:rFonts w:ascii="Arial" w:hAnsi="Arial" w:cs="Arial"/>
          <w:sz w:val="24"/>
          <w:szCs w:val="24"/>
        </w:rPr>
        <w:t xml:space="preserve">Share information with </w:t>
      </w:r>
      <w:r w:rsidR="008E73E6">
        <w:rPr>
          <w:rFonts w:ascii="Arial" w:hAnsi="Arial" w:cs="Arial"/>
          <w:sz w:val="24"/>
          <w:szCs w:val="24"/>
        </w:rPr>
        <w:t xml:space="preserve">school </w:t>
      </w:r>
      <w:r>
        <w:rPr>
          <w:rFonts w:ascii="Arial" w:hAnsi="Arial" w:cs="Arial"/>
          <w:sz w:val="24"/>
          <w:szCs w:val="24"/>
        </w:rPr>
        <w:t>staff to talk about typical responses to critical incidents and how to manage them</w:t>
      </w:r>
    </w:p>
    <w:p w14:paraId="36CBD002" w14:textId="77777777" w:rsidR="00706869" w:rsidRPr="00D14F8D" w:rsidRDefault="00706869" w:rsidP="00706869">
      <w:pPr>
        <w:pStyle w:val="ListParagraph"/>
        <w:numPr>
          <w:ilvl w:val="1"/>
          <w:numId w:val="22"/>
        </w:numPr>
        <w:spacing w:after="200" w:line="276" w:lineRule="auto"/>
        <w:rPr>
          <w:rFonts w:ascii="Arial" w:hAnsi="Arial" w:cs="Arial"/>
          <w:sz w:val="24"/>
          <w:szCs w:val="24"/>
        </w:rPr>
      </w:pPr>
      <w:r>
        <w:rPr>
          <w:rFonts w:ascii="Arial" w:hAnsi="Arial" w:cs="Arial"/>
          <w:sz w:val="24"/>
          <w:szCs w:val="24"/>
        </w:rPr>
        <w:lastRenderedPageBreak/>
        <w:t xml:space="preserve">Reducing anxiety and de-escalating panic responses – families, children, </w:t>
      </w:r>
      <w:proofErr w:type="gramStart"/>
      <w:r>
        <w:rPr>
          <w:rFonts w:ascii="Arial" w:hAnsi="Arial" w:cs="Arial"/>
          <w:sz w:val="24"/>
          <w:szCs w:val="24"/>
        </w:rPr>
        <w:t>staff</w:t>
      </w:r>
      <w:proofErr w:type="gramEnd"/>
      <w:r>
        <w:rPr>
          <w:rFonts w:ascii="Arial" w:hAnsi="Arial" w:cs="Arial"/>
          <w:sz w:val="24"/>
          <w:szCs w:val="24"/>
        </w:rPr>
        <w:t>.</w:t>
      </w:r>
    </w:p>
    <w:p w14:paraId="43F79B38" w14:textId="77777777" w:rsidR="002D78EE" w:rsidRDefault="002D78EE" w:rsidP="002D78EE">
      <w:pPr>
        <w:pStyle w:val="ListParagraph"/>
        <w:numPr>
          <w:ilvl w:val="1"/>
          <w:numId w:val="22"/>
        </w:numPr>
        <w:spacing w:after="200" w:line="276" w:lineRule="auto"/>
        <w:rPr>
          <w:rFonts w:ascii="Arial" w:hAnsi="Arial" w:cs="Arial"/>
          <w:sz w:val="24"/>
          <w:szCs w:val="24"/>
        </w:rPr>
      </w:pPr>
      <w:r>
        <w:rPr>
          <w:rFonts w:ascii="Arial" w:hAnsi="Arial" w:cs="Arial"/>
          <w:sz w:val="24"/>
          <w:szCs w:val="24"/>
        </w:rPr>
        <w:t>Support for staff and pupils both within school and externally</w:t>
      </w:r>
      <w:r w:rsidR="008E73E6">
        <w:rPr>
          <w:rFonts w:ascii="Arial" w:hAnsi="Arial" w:cs="Arial"/>
          <w:sz w:val="24"/>
          <w:szCs w:val="24"/>
        </w:rPr>
        <w:t xml:space="preserve"> regarding their own wellbeing</w:t>
      </w:r>
    </w:p>
    <w:p w14:paraId="0D0A798E" w14:textId="77777777" w:rsidR="00320E8A" w:rsidRDefault="002D78EE" w:rsidP="002D78EE">
      <w:pPr>
        <w:pStyle w:val="ListParagraph"/>
        <w:numPr>
          <w:ilvl w:val="1"/>
          <w:numId w:val="22"/>
        </w:numPr>
        <w:spacing w:after="200" w:line="276" w:lineRule="auto"/>
        <w:rPr>
          <w:rFonts w:ascii="Arial" w:hAnsi="Arial" w:cs="Arial"/>
          <w:sz w:val="24"/>
          <w:szCs w:val="24"/>
        </w:rPr>
      </w:pPr>
      <w:r>
        <w:rPr>
          <w:rFonts w:ascii="Arial" w:hAnsi="Arial" w:cs="Arial"/>
          <w:sz w:val="24"/>
          <w:szCs w:val="24"/>
        </w:rPr>
        <w:t>Identification of and planning for vulnerable children</w:t>
      </w:r>
      <w:r w:rsidR="00706869">
        <w:rPr>
          <w:rFonts w:ascii="Arial" w:hAnsi="Arial" w:cs="Arial"/>
          <w:sz w:val="24"/>
          <w:szCs w:val="24"/>
        </w:rPr>
        <w:t xml:space="preserve"> who may be affected</w:t>
      </w:r>
      <w:r>
        <w:rPr>
          <w:rFonts w:ascii="Arial" w:hAnsi="Arial" w:cs="Arial"/>
          <w:sz w:val="24"/>
          <w:szCs w:val="24"/>
        </w:rPr>
        <w:t>.</w:t>
      </w:r>
    </w:p>
    <w:p w14:paraId="65E5F7A1" w14:textId="77777777" w:rsidR="002D78EE" w:rsidRDefault="00320E8A" w:rsidP="002D78EE">
      <w:pPr>
        <w:pStyle w:val="ListParagraph"/>
        <w:numPr>
          <w:ilvl w:val="1"/>
          <w:numId w:val="22"/>
        </w:numPr>
        <w:spacing w:after="200" w:line="276" w:lineRule="auto"/>
        <w:rPr>
          <w:rFonts w:ascii="Arial" w:hAnsi="Arial" w:cs="Arial"/>
          <w:sz w:val="24"/>
          <w:szCs w:val="24"/>
        </w:rPr>
      </w:pPr>
      <w:r>
        <w:rPr>
          <w:rFonts w:ascii="Arial" w:hAnsi="Arial" w:cs="Arial"/>
          <w:sz w:val="24"/>
          <w:szCs w:val="24"/>
        </w:rPr>
        <w:t>Managing social media and the press – accessing LB Camden support and advice.</w:t>
      </w:r>
      <w:r w:rsidR="002D78EE">
        <w:rPr>
          <w:rFonts w:ascii="Arial" w:hAnsi="Arial" w:cs="Arial"/>
          <w:sz w:val="24"/>
          <w:szCs w:val="24"/>
        </w:rPr>
        <w:t xml:space="preserve"> </w:t>
      </w:r>
    </w:p>
    <w:p w14:paraId="4259BA6C" w14:textId="77777777" w:rsidR="00EF7088" w:rsidRDefault="002D78EE" w:rsidP="002D78EE">
      <w:pPr>
        <w:jc w:val="both"/>
        <w:rPr>
          <w:rFonts w:ascii="Arial" w:hAnsi="Arial" w:cs="Arial"/>
          <w:sz w:val="24"/>
          <w:szCs w:val="24"/>
        </w:rPr>
      </w:pPr>
      <w:r>
        <w:rPr>
          <w:rFonts w:ascii="Arial" w:hAnsi="Arial" w:cs="Arial"/>
          <w:sz w:val="24"/>
          <w:szCs w:val="24"/>
        </w:rPr>
        <w:t xml:space="preserve">At </w:t>
      </w:r>
      <w:r w:rsidR="008E73E6">
        <w:rPr>
          <w:rFonts w:ascii="Arial" w:hAnsi="Arial" w:cs="Arial"/>
          <w:sz w:val="24"/>
          <w:szCs w:val="24"/>
        </w:rPr>
        <w:t>all</w:t>
      </w:r>
      <w:r>
        <w:rPr>
          <w:rFonts w:ascii="Arial" w:hAnsi="Arial" w:cs="Arial"/>
          <w:sz w:val="24"/>
          <w:szCs w:val="24"/>
        </w:rPr>
        <w:t xml:space="preserve"> levels, the EP will support the school in the immediate aftermath of the incident and follow up with you over the next few days to help support with any issues which arise. </w:t>
      </w:r>
      <w:r w:rsidR="008E73E6">
        <w:rPr>
          <w:rFonts w:ascii="Arial" w:hAnsi="Arial" w:cs="Arial"/>
          <w:sz w:val="24"/>
          <w:szCs w:val="24"/>
        </w:rPr>
        <w:t xml:space="preserve"> For levels 2 and 3 responses, this is typically by a combination of telephone calls and emails and (in current circumstances remote) meetings with </w:t>
      </w:r>
      <w:proofErr w:type="spellStart"/>
      <w:r w:rsidR="008E73E6">
        <w:rPr>
          <w:rFonts w:ascii="Arial" w:hAnsi="Arial" w:cs="Arial"/>
          <w:sz w:val="24"/>
          <w:szCs w:val="24"/>
        </w:rPr>
        <w:t>Headteachers</w:t>
      </w:r>
      <w:proofErr w:type="spellEnd"/>
      <w:r w:rsidR="008E73E6">
        <w:rPr>
          <w:rFonts w:ascii="Arial" w:hAnsi="Arial" w:cs="Arial"/>
          <w:sz w:val="24"/>
          <w:szCs w:val="24"/>
        </w:rPr>
        <w:t xml:space="preserve"> and key staff</w:t>
      </w:r>
      <w:r w:rsidR="00EF7088">
        <w:rPr>
          <w:rFonts w:ascii="Arial" w:hAnsi="Arial" w:cs="Arial"/>
          <w:sz w:val="24"/>
          <w:szCs w:val="24"/>
        </w:rPr>
        <w:t>.</w:t>
      </w:r>
      <w:r w:rsidR="00EF7088">
        <w:rPr>
          <w:rFonts w:ascii="Arial" w:hAnsi="Arial" w:cs="Arial"/>
          <w:sz w:val="24"/>
          <w:szCs w:val="24"/>
        </w:rPr>
        <w:tab/>
      </w:r>
    </w:p>
    <w:p w14:paraId="0751A066" w14:textId="77777777" w:rsidR="000B3CDF" w:rsidRPr="000B3CDF" w:rsidRDefault="000B3CDF" w:rsidP="002D78EE">
      <w:pPr>
        <w:jc w:val="both"/>
        <w:rPr>
          <w:rFonts w:ascii="Arial" w:hAnsi="Arial" w:cs="Arial"/>
          <w:b/>
          <w:sz w:val="24"/>
          <w:szCs w:val="24"/>
        </w:rPr>
      </w:pPr>
      <w:r w:rsidRPr="000B3CDF">
        <w:rPr>
          <w:rFonts w:ascii="Arial" w:hAnsi="Arial" w:cs="Arial"/>
          <w:b/>
          <w:sz w:val="24"/>
          <w:szCs w:val="24"/>
        </w:rPr>
        <w:t xml:space="preserve">How can the school support bereaved children? </w:t>
      </w:r>
    </w:p>
    <w:p w14:paraId="61831064" w14:textId="77777777" w:rsidR="00EF7088" w:rsidRDefault="00EF7088" w:rsidP="002D78EE">
      <w:pPr>
        <w:jc w:val="both"/>
        <w:rPr>
          <w:rFonts w:ascii="Arial" w:hAnsi="Arial" w:cs="Arial"/>
          <w:sz w:val="24"/>
          <w:szCs w:val="24"/>
        </w:rPr>
      </w:pPr>
      <w:r>
        <w:rPr>
          <w:rFonts w:ascii="Arial" w:hAnsi="Arial" w:cs="Arial"/>
          <w:sz w:val="24"/>
          <w:szCs w:val="24"/>
        </w:rPr>
        <w:t>Support from teachers and school staff is crucial for bereaved children and young people (or those facing bereavement) during the coronavirus (COVID-19) pandemic when children are isolated fro</w:t>
      </w:r>
      <w:r w:rsidR="00674EF6">
        <w:rPr>
          <w:rFonts w:ascii="Arial" w:hAnsi="Arial" w:cs="Arial"/>
          <w:sz w:val="24"/>
          <w:szCs w:val="24"/>
        </w:rPr>
        <w:t xml:space="preserve">m their usual support networks. There are strategies that schools can put in place to remind children that they are being ‘held in mind’ and supported from a distance. Many of these are simply what the school would normally do, taken into a virtual context i.e. keeping in touch, keeping routines and listening and reassuring. </w:t>
      </w:r>
      <w:r w:rsidR="00E87705" w:rsidRPr="00E87705">
        <w:rPr>
          <w:rFonts w:ascii="Arial" w:hAnsi="Arial" w:cs="Arial"/>
          <w:i/>
          <w:sz w:val="24"/>
          <w:szCs w:val="24"/>
        </w:rPr>
        <w:t>[Adapted from guidance provided on Winston’s Wish website].</w:t>
      </w:r>
      <w:r w:rsidR="00E87705">
        <w:rPr>
          <w:rFonts w:ascii="Arial" w:hAnsi="Arial" w:cs="Arial"/>
          <w:sz w:val="24"/>
          <w:szCs w:val="24"/>
        </w:rPr>
        <w:t xml:space="preserve"> </w:t>
      </w:r>
    </w:p>
    <w:p w14:paraId="7C18B407" w14:textId="77777777" w:rsidR="00A71F4A" w:rsidRPr="00FE55DA" w:rsidRDefault="00674EF6" w:rsidP="002D78EE">
      <w:pPr>
        <w:jc w:val="both"/>
        <w:rPr>
          <w:rFonts w:ascii="Arial" w:hAnsi="Arial" w:cs="Arial"/>
          <w:sz w:val="24"/>
          <w:szCs w:val="24"/>
        </w:rPr>
      </w:pPr>
      <w:r w:rsidRPr="00FE55DA">
        <w:rPr>
          <w:rFonts w:ascii="Arial" w:hAnsi="Arial" w:cs="Arial"/>
          <w:sz w:val="24"/>
          <w:szCs w:val="24"/>
        </w:rPr>
        <w:t xml:space="preserve">In line </w:t>
      </w:r>
      <w:r w:rsidR="000B3CDF" w:rsidRPr="00FE55DA">
        <w:rPr>
          <w:rFonts w:ascii="Arial" w:hAnsi="Arial" w:cs="Arial"/>
          <w:sz w:val="24"/>
          <w:szCs w:val="24"/>
        </w:rPr>
        <w:t>with what we know about the grieving process, h</w:t>
      </w:r>
      <w:r w:rsidR="00320E8A" w:rsidRPr="00FE55DA">
        <w:rPr>
          <w:rFonts w:ascii="Arial" w:hAnsi="Arial" w:cs="Arial"/>
          <w:sz w:val="24"/>
          <w:szCs w:val="24"/>
        </w:rPr>
        <w:t xml:space="preserve">elp and support are best provided by a trusted, familiar adult </w:t>
      </w:r>
      <w:r w:rsidR="00320E8A" w:rsidRPr="00FE55DA">
        <w:rPr>
          <w:rFonts w:ascii="Arial" w:hAnsi="Arial" w:cs="Arial"/>
          <w:sz w:val="24"/>
          <w:szCs w:val="24"/>
        </w:rPr>
        <w:lastRenderedPageBreak/>
        <w:t xml:space="preserve">as and when it is needed.  In time, most children and adults will come to terms with what has happened and recover without the need for professional counselling. </w:t>
      </w:r>
      <w:r w:rsidR="00A71F4A" w:rsidRPr="00FE55DA">
        <w:rPr>
          <w:rFonts w:ascii="Arial" w:hAnsi="Arial" w:cs="Arial"/>
          <w:sz w:val="24"/>
          <w:szCs w:val="24"/>
        </w:rPr>
        <w:t>Therefore, w</w:t>
      </w:r>
      <w:r w:rsidR="00622DE7" w:rsidRPr="00FE55DA">
        <w:rPr>
          <w:rFonts w:ascii="Arial" w:hAnsi="Arial" w:cs="Arial"/>
          <w:sz w:val="24"/>
          <w:szCs w:val="24"/>
        </w:rPr>
        <w:t>e do not advise an immediate offer of counselling to bereaved families – grief is a normal process and those who are grieving may need to be reassured that whatever emotions they are feeling, it is perfectly normal</w:t>
      </w:r>
      <w:r w:rsidR="00320E8A" w:rsidRPr="00FE55DA">
        <w:rPr>
          <w:rFonts w:ascii="Arial" w:hAnsi="Arial" w:cs="Arial"/>
          <w:sz w:val="24"/>
          <w:szCs w:val="24"/>
        </w:rPr>
        <w:t>, and there is no o</w:t>
      </w:r>
      <w:r w:rsidR="00351AF5" w:rsidRPr="00FE55DA">
        <w:rPr>
          <w:rFonts w:ascii="Arial" w:hAnsi="Arial" w:cs="Arial"/>
          <w:sz w:val="24"/>
          <w:szCs w:val="24"/>
        </w:rPr>
        <w:t>ne process of grieving for all. However</w:t>
      </w:r>
      <w:r w:rsidR="00A71F4A" w:rsidRPr="00FE55DA">
        <w:rPr>
          <w:rFonts w:ascii="Arial" w:hAnsi="Arial" w:cs="Arial"/>
          <w:sz w:val="24"/>
          <w:szCs w:val="24"/>
        </w:rPr>
        <w:t>,</w:t>
      </w:r>
      <w:r w:rsidR="00351AF5" w:rsidRPr="00FE55DA">
        <w:rPr>
          <w:rFonts w:ascii="Arial" w:hAnsi="Arial" w:cs="Arial"/>
          <w:sz w:val="24"/>
          <w:szCs w:val="24"/>
        </w:rPr>
        <w:t xml:space="preserve"> this is the process under normal circumstances</w:t>
      </w:r>
      <w:r w:rsidR="00A71F4A" w:rsidRPr="00FE55DA">
        <w:rPr>
          <w:rFonts w:ascii="Arial" w:hAnsi="Arial" w:cs="Arial"/>
          <w:sz w:val="24"/>
          <w:szCs w:val="24"/>
        </w:rPr>
        <w:t xml:space="preserve">. Due to the coronavirus pandemic, grief support systems and much-needed mourning rituals are being disrupted and therefore schools need to be mindful that loss experienced, under these extraordinary circumstances, may lead to a more complicated grief response and as such it will be important to think creatively around how to support bereaved children and families to feel connected in a time of crisis. </w:t>
      </w:r>
      <w:r w:rsidR="00FE55DA" w:rsidRPr="00FE55DA">
        <w:rPr>
          <w:rFonts w:ascii="Arial" w:hAnsi="Arial" w:cs="Arial"/>
          <w:sz w:val="24"/>
          <w:szCs w:val="24"/>
        </w:rPr>
        <w:t>Some families with less community support may wish to seek professional support earlier, in particular while we remain in ‘lock-down’.</w:t>
      </w:r>
    </w:p>
    <w:p w14:paraId="5ABF595E" w14:textId="77777777" w:rsidR="00CE448C" w:rsidRPr="00FE55DA" w:rsidRDefault="00CE448C" w:rsidP="002D78EE">
      <w:pPr>
        <w:jc w:val="both"/>
        <w:rPr>
          <w:rFonts w:ascii="Arial" w:hAnsi="Arial" w:cs="Arial"/>
          <w:sz w:val="24"/>
          <w:szCs w:val="24"/>
        </w:rPr>
      </w:pPr>
      <w:r>
        <w:rPr>
          <w:rFonts w:ascii="Arial" w:hAnsi="Arial" w:cs="Arial"/>
          <w:sz w:val="24"/>
          <w:szCs w:val="24"/>
        </w:rPr>
        <w:t xml:space="preserve">Many schools also contact their allocated </w:t>
      </w:r>
      <w:r w:rsidRPr="000C0890">
        <w:rPr>
          <w:rFonts w:ascii="Arial" w:hAnsi="Arial" w:cs="Arial"/>
          <w:sz w:val="24"/>
          <w:szCs w:val="24"/>
        </w:rPr>
        <w:t>CAMHS clinicians</w:t>
      </w:r>
      <w:r>
        <w:rPr>
          <w:rFonts w:ascii="Arial" w:hAnsi="Arial" w:cs="Arial"/>
          <w:sz w:val="24"/>
          <w:szCs w:val="24"/>
        </w:rPr>
        <w:t xml:space="preserve">, particularly to support direct work with families.  </w:t>
      </w:r>
      <w:r w:rsidRPr="000C0890">
        <w:rPr>
          <w:rFonts w:ascii="Arial" w:hAnsi="Arial" w:cs="Arial"/>
          <w:sz w:val="24"/>
          <w:szCs w:val="24"/>
        </w:rPr>
        <w:t xml:space="preserve"> </w:t>
      </w:r>
      <w:r>
        <w:rPr>
          <w:rFonts w:ascii="Arial" w:hAnsi="Arial" w:cs="Arial"/>
          <w:sz w:val="24"/>
          <w:szCs w:val="24"/>
        </w:rPr>
        <w:t xml:space="preserve"> </w:t>
      </w:r>
      <w:r w:rsidRPr="000C0890">
        <w:rPr>
          <w:rFonts w:ascii="Arial" w:hAnsi="Arial" w:cs="Arial"/>
          <w:sz w:val="24"/>
          <w:szCs w:val="24"/>
        </w:rPr>
        <w:t xml:space="preserve"> </w:t>
      </w:r>
    </w:p>
    <w:p w14:paraId="79D4497B" w14:textId="77777777" w:rsidR="00E87705" w:rsidRDefault="00A56B53" w:rsidP="002D78EE">
      <w:pPr>
        <w:jc w:val="both"/>
        <w:rPr>
          <w:rFonts w:ascii="Arial" w:hAnsi="Arial" w:cs="Arial"/>
          <w:b/>
          <w:sz w:val="24"/>
          <w:szCs w:val="24"/>
          <w:u w:val="single"/>
        </w:rPr>
      </w:pPr>
      <w:r>
        <w:rPr>
          <w:rFonts w:ascii="Arial" w:hAnsi="Arial" w:cs="Arial"/>
          <w:b/>
          <w:sz w:val="24"/>
          <w:szCs w:val="24"/>
          <w:u w:val="single"/>
        </w:rPr>
        <w:t>Complicating factors around bereavement from COVID-19 which may affect children, families and school communities</w:t>
      </w:r>
      <w:r w:rsidR="00E87705">
        <w:rPr>
          <w:rFonts w:ascii="Arial" w:hAnsi="Arial" w:cs="Arial"/>
          <w:b/>
          <w:sz w:val="24"/>
          <w:szCs w:val="24"/>
          <w:u w:val="single"/>
        </w:rPr>
        <w:t xml:space="preserve"> </w:t>
      </w:r>
    </w:p>
    <w:p w14:paraId="6013E7D2" w14:textId="77777777" w:rsidR="00A56B53" w:rsidRPr="00E87705" w:rsidRDefault="00E87705" w:rsidP="002D78EE">
      <w:pPr>
        <w:jc w:val="both"/>
        <w:rPr>
          <w:rFonts w:ascii="Arial" w:hAnsi="Arial" w:cs="Arial"/>
          <w:i/>
          <w:sz w:val="24"/>
          <w:szCs w:val="24"/>
        </w:rPr>
      </w:pPr>
      <w:r w:rsidRPr="00E87705">
        <w:rPr>
          <w:rFonts w:ascii="Arial" w:hAnsi="Arial" w:cs="Arial"/>
          <w:i/>
          <w:sz w:val="24"/>
          <w:szCs w:val="24"/>
        </w:rPr>
        <w:t>[Guidance provided by Winston’s Wish Website]</w:t>
      </w:r>
    </w:p>
    <w:p w14:paraId="76B1521B" w14:textId="77777777" w:rsidR="00E87705" w:rsidRPr="00E87705" w:rsidRDefault="00E87705" w:rsidP="00E87705">
      <w:pPr>
        <w:numPr>
          <w:ilvl w:val="0"/>
          <w:numId w:val="24"/>
        </w:numPr>
        <w:spacing w:before="100" w:beforeAutospacing="1" w:after="100" w:afterAutospacing="1" w:line="240" w:lineRule="auto"/>
        <w:ind w:left="-227" w:hanging="357"/>
        <w:jc w:val="both"/>
        <w:rPr>
          <w:rFonts w:ascii="Arial" w:eastAsia="Times New Roman" w:hAnsi="Arial" w:cs="Arial"/>
          <w:spacing w:val="1"/>
          <w:sz w:val="24"/>
          <w:szCs w:val="24"/>
          <w:lang w:eastAsia="en-GB"/>
        </w:rPr>
      </w:pPr>
      <w:r w:rsidRPr="00E87705">
        <w:rPr>
          <w:rFonts w:ascii="Arial" w:eastAsia="Times New Roman" w:hAnsi="Arial" w:cs="Arial"/>
          <w:b/>
          <w:bCs/>
          <w:spacing w:val="1"/>
          <w:sz w:val="24"/>
          <w:szCs w:val="24"/>
          <w:lang w:eastAsia="en-GB"/>
        </w:rPr>
        <w:t>Unpredictability:</w:t>
      </w:r>
      <w:r w:rsidRPr="00E87705">
        <w:rPr>
          <w:rFonts w:ascii="Arial" w:eastAsia="Times New Roman" w:hAnsi="Arial" w:cs="Arial"/>
          <w:spacing w:val="1"/>
          <w:sz w:val="24"/>
          <w:szCs w:val="24"/>
          <w:lang w:eastAsia="en-GB"/>
        </w:rPr>
        <w:t xml:space="preserve"> It’s not only very old, very frail people who are dying. The person they know may have been a little frail before they contracted the virus or they may have appeared perfectly well.</w:t>
      </w:r>
    </w:p>
    <w:p w14:paraId="0BA7C874" w14:textId="77777777" w:rsidR="00E87705" w:rsidRPr="00E87705" w:rsidRDefault="00E87705" w:rsidP="00E87705">
      <w:pPr>
        <w:numPr>
          <w:ilvl w:val="0"/>
          <w:numId w:val="24"/>
        </w:numPr>
        <w:spacing w:before="100" w:beforeAutospacing="1" w:after="100" w:afterAutospacing="1" w:line="240" w:lineRule="auto"/>
        <w:ind w:left="-227" w:hanging="357"/>
        <w:jc w:val="both"/>
        <w:rPr>
          <w:rFonts w:ascii="Arial" w:eastAsia="Times New Roman" w:hAnsi="Arial" w:cs="Arial"/>
          <w:spacing w:val="1"/>
          <w:sz w:val="24"/>
          <w:szCs w:val="24"/>
          <w:lang w:eastAsia="en-GB"/>
        </w:rPr>
      </w:pPr>
      <w:r w:rsidRPr="00E87705">
        <w:rPr>
          <w:rFonts w:ascii="Arial" w:eastAsia="Times New Roman" w:hAnsi="Arial" w:cs="Arial"/>
          <w:b/>
          <w:bCs/>
          <w:spacing w:val="1"/>
          <w:sz w:val="24"/>
          <w:szCs w:val="24"/>
          <w:lang w:eastAsia="en-GB"/>
        </w:rPr>
        <w:t>Suddenness:</w:t>
      </w:r>
      <w:r w:rsidRPr="00E87705">
        <w:rPr>
          <w:rFonts w:ascii="Arial" w:eastAsia="Times New Roman" w:hAnsi="Arial" w:cs="Arial"/>
          <w:spacing w:val="1"/>
          <w:sz w:val="24"/>
          <w:szCs w:val="24"/>
          <w:lang w:eastAsia="en-GB"/>
        </w:rPr>
        <w:t xml:space="preserve"> People may sicken and die quite rapidly; children will have little time to adjust to a rapidly changing future.</w:t>
      </w:r>
    </w:p>
    <w:p w14:paraId="3EC1BA52" w14:textId="77777777" w:rsidR="00E87705" w:rsidRPr="00E87705" w:rsidRDefault="00E87705" w:rsidP="00E87705">
      <w:pPr>
        <w:numPr>
          <w:ilvl w:val="0"/>
          <w:numId w:val="24"/>
        </w:numPr>
        <w:spacing w:before="100" w:beforeAutospacing="1" w:after="100" w:afterAutospacing="1" w:line="240" w:lineRule="auto"/>
        <w:ind w:left="-227" w:hanging="357"/>
        <w:jc w:val="both"/>
        <w:rPr>
          <w:rFonts w:ascii="Arial" w:eastAsia="Times New Roman" w:hAnsi="Arial" w:cs="Arial"/>
          <w:spacing w:val="1"/>
          <w:sz w:val="24"/>
          <w:szCs w:val="24"/>
          <w:lang w:eastAsia="en-GB"/>
        </w:rPr>
      </w:pPr>
      <w:r w:rsidRPr="00E87705">
        <w:rPr>
          <w:rFonts w:ascii="Arial" w:eastAsia="Times New Roman" w:hAnsi="Arial" w:cs="Arial"/>
          <w:b/>
          <w:bCs/>
          <w:spacing w:val="1"/>
          <w:sz w:val="24"/>
          <w:szCs w:val="24"/>
          <w:lang w:eastAsia="en-GB"/>
        </w:rPr>
        <w:lastRenderedPageBreak/>
        <w:t>Distance:</w:t>
      </w:r>
      <w:r w:rsidRPr="00E87705">
        <w:rPr>
          <w:rFonts w:ascii="Arial" w:eastAsia="Times New Roman" w:hAnsi="Arial" w:cs="Arial"/>
          <w:spacing w:val="1"/>
          <w:sz w:val="24"/>
          <w:szCs w:val="24"/>
          <w:lang w:eastAsia="en-GB"/>
        </w:rPr>
        <w:t xml:space="preserve"> Children won’t be able to spend time with their dying relative, won’t be able to touch or hug them or even be in the same room.</w:t>
      </w:r>
    </w:p>
    <w:p w14:paraId="2915ADC3" w14:textId="77777777" w:rsidR="00E87705" w:rsidRPr="00E87705" w:rsidRDefault="00E87705" w:rsidP="00E87705">
      <w:pPr>
        <w:numPr>
          <w:ilvl w:val="0"/>
          <w:numId w:val="24"/>
        </w:numPr>
        <w:spacing w:before="100" w:beforeAutospacing="1" w:after="100" w:afterAutospacing="1" w:line="240" w:lineRule="auto"/>
        <w:ind w:left="-227" w:hanging="357"/>
        <w:jc w:val="both"/>
        <w:rPr>
          <w:rFonts w:ascii="Arial" w:eastAsia="Times New Roman" w:hAnsi="Arial" w:cs="Arial"/>
          <w:spacing w:val="1"/>
          <w:sz w:val="24"/>
          <w:szCs w:val="24"/>
          <w:lang w:eastAsia="en-GB"/>
        </w:rPr>
      </w:pPr>
      <w:r w:rsidRPr="00E87705">
        <w:rPr>
          <w:rFonts w:ascii="Arial" w:eastAsia="Times New Roman" w:hAnsi="Arial" w:cs="Arial"/>
          <w:b/>
          <w:bCs/>
          <w:spacing w:val="1"/>
          <w:sz w:val="24"/>
          <w:szCs w:val="24"/>
          <w:lang w:eastAsia="en-GB"/>
        </w:rPr>
        <w:t>Fear:</w:t>
      </w:r>
      <w:r w:rsidRPr="00E87705">
        <w:rPr>
          <w:rFonts w:ascii="Arial" w:eastAsia="Times New Roman" w:hAnsi="Arial" w:cs="Arial"/>
          <w:spacing w:val="1"/>
          <w:sz w:val="24"/>
          <w:szCs w:val="24"/>
          <w:lang w:eastAsia="en-GB"/>
        </w:rPr>
        <w:t xml:space="preserve"> People may react to the news that this person had died with instinctive fear rather than instinctive comfort.</w:t>
      </w:r>
    </w:p>
    <w:p w14:paraId="3FB7E0BD" w14:textId="77777777" w:rsidR="00E87705" w:rsidRPr="00E87705" w:rsidRDefault="00E87705" w:rsidP="00E87705">
      <w:pPr>
        <w:numPr>
          <w:ilvl w:val="0"/>
          <w:numId w:val="24"/>
        </w:numPr>
        <w:spacing w:before="100" w:beforeAutospacing="1" w:after="100" w:afterAutospacing="1" w:line="240" w:lineRule="auto"/>
        <w:ind w:left="-227" w:hanging="357"/>
        <w:jc w:val="both"/>
        <w:rPr>
          <w:rFonts w:ascii="Arial" w:eastAsia="Times New Roman" w:hAnsi="Arial" w:cs="Arial"/>
          <w:spacing w:val="1"/>
          <w:sz w:val="24"/>
          <w:szCs w:val="24"/>
          <w:lang w:eastAsia="en-GB"/>
        </w:rPr>
      </w:pPr>
      <w:r w:rsidRPr="00E87705">
        <w:rPr>
          <w:rFonts w:ascii="Arial" w:eastAsia="Times New Roman" w:hAnsi="Arial" w:cs="Arial"/>
          <w:b/>
          <w:bCs/>
          <w:spacing w:val="1"/>
          <w:sz w:val="24"/>
          <w:szCs w:val="24"/>
          <w:lang w:eastAsia="en-GB"/>
        </w:rPr>
        <w:t>Separation:</w:t>
      </w:r>
      <w:r w:rsidRPr="00E87705">
        <w:rPr>
          <w:rFonts w:ascii="Arial" w:eastAsia="Times New Roman" w:hAnsi="Arial" w:cs="Arial"/>
          <w:spacing w:val="1"/>
          <w:sz w:val="24"/>
          <w:szCs w:val="24"/>
          <w:lang w:eastAsia="en-GB"/>
        </w:rPr>
        <w:t xml:space="preserve"> Children and young people will be physically distant from those who might support them – friends, teachers, wider family.</w:t>
      </w:r>
    </w:p>
    <w:p w14:paraId="0C3596C5" w14:textId="77777777" w:rsidR="00E87705" w:rsidRPr="00E87705" w:rsidRDefault="00E87705" w:rsidP="00E87705">
      <w:pPr>
        <w:numPr>
          <w:ilvl w:val="0"/>
          <w:numId w:val="24"/>
        </w:numPr>
        <w:spacing w:before="100" w:beforeAutospacing="1" w:after="100" w:afterAutospacing="1" w:line="240" w:lineRule="auto"/>
        <w:ind w:left="-227" w:hanging="357"/>
        <w:jc w:val="both"/>
        <w:rPr>
          <w:rFonts w:ascii="Arial" w:eastAsia="Times New Roman" w:hAnsi="Arial" w:cs="Arial"/>
          <w:spacing w:val="1"/>
          <w:sz w:val="24"/>
          <w:szCs w:val="24"/>
          <w:lang w:eastAsia="en-GB"/>
        </w:rPr>
      </w:pPr>
      <w:r w:rsidRPr="00E87705">
        <w:rPr>
          <w:rFonts w:ascii="Arial" w:eastAsia="Times New Roman" w:hAnsi="Arial" w:cs="Arial"/>
          <w:b/>
          <w:bCs/>
          <w:spacing w:val="1"/>
          <w:sz w:val="24"/>
          <w:szCs w:val="24"/>
          <w:lang w:eastAsia="en-GB"/>
        </w:rPr>
        <w:t>Support structures:</w:t>
      </w:r>
      <w:r w:rsidRPr="00E87705">
        <w:rPr>
          <w:rFonts w:ascii="Arial" w:eastAsia="Times New Roman" w:hAnsi="Arial" w:cs="Arial"/>
          <w:spacing w:val="1"/>
          <w:sz w:val="24"/>
          <w:szCs w:val="24"/>
          <w:lang w:eastAsia="en-GB"/>
        </w:rPr>
        <w:t xml:space="preserve"> The current disruption of normal routine may mean children and young people have fewer places in which to switch off and focus on something else: for example, school, sports club, etc.</w:t>
      </w:r>
    </w:p>
    <w:p w14:paraId="7EE5AA73" w14:textId="77777777" w:rsidR="00E87705" w:rsidRPr="00E87705" w:rsidRDefault="00E87705" w:rsidP="00E87705">
      <w:pPr>
        <w:numPr>
          <w:ilvl w:val="0"/>
          <w:numId w:val="24"/>
        </w:numPr>
        <w:spacing w:before="100" w:beforeAutospacing="1" w:after="100" w:afterAutospacing="1" w:line="240" w:lineRule="auto"/>
        <w:ind w:left="-227" w:hanging="357"/>
        <w:jc w:val="both"/>
        <w:rPr>
          <w:rFonts w:ascii="Arial" w:eastAsia="Times New Roman" w:hAnsi="Arial" w:cs="Arial"/>
          <w:spacing w:val="1"/>
          <w:sz w:val="24"/>
          <w:szCs w:val="24"/>
          <w:lang w:eastAsia="en-GB"/>
        </w:rPr>
      </w:pPr>
      <w:r w:rsidRPr="00E87705">
        <w:rPr>
          <w:rFonts w:ascii="Arial" w:eastAsia="Times New Roman" w:hAnsi="Arial" w:cs="Arial"/>
          <w:b/>
          <w:bCs/>
          <w:spacing w:val="1"/>
          <w:sz w:val="24"/>
          <w:szCs w:val="24"/>
          <w:lang w:eastAsia="en-GB"/>
        </w:rPr>
        <w:t>Anger:</w:t>
      </w:r>
      <w:r w:rsidRPr="00E87705">
        <w:rPr>
          <w:rFonts w:ascii="Arial" w:eastAsia="Times New Roman" w:hAnsi="Arial" w:cs="Arial"/>
          <w:spacing w:val="1"/>
          <w:sz w:val="24"/>
          <w:szCs w:val="24"/>
          <w:lang w:eastAsia="en-GB"/>
        </w:rPr>
        <w:t xml:space="preserve"> Children and young people may feel angry about things they perceive to have contributed to this death: people being slow to self-isolate, lack of ventilators etc.</w:t>
      </w:r>
    </w:p>
    <w:p w14:paraId="4BC90865" w14:textId="77777777" w:rsidR="00E87705" w:rsidRPr="00E87705" w:rsidRDefault="00E87705" w:rsidP="00E87705">
      <w:pPr>
        <w:numPr>
          <w:ilvl w:val="0"/>
          <w:numId w:val="24"/>
        </w:numPr>
        <w:spacing w:before="100" w:beforeAutospacing="1" w:after="100" w:afterAutospacing="1" w:line="240" w:lineRule="auto"/>
        <w:ind w:left="-227" w:hanging="357"/>
        <w:jc w:val="both"/>
        <w:rPr>
          <w:rFonts w:ascii="Arial" w:eastAsia="Times New Roman" w:hAnsi="Arial" w:cs="Arial"/>
          <w:spacing w:val="1"/>
          <w:sz w:val="24"/>
          <w:szCs w:val="24"/>
          <w:lang w:eastAsia="en-GB"/>
        </w:rPr>
      </w:pPr>
      <w:r w:rsidRPr="00E87705">
        <w:rPr>
          <w:rFonts w:ascii="Arial" w:eastAsia="Times New Roman" w:hAnsi="Arial" w:cs="Arial"/>
          <w:b/>
          <w:bCs/>
          <w:spacing w:val="1"/>
          <w:sz w:val="24"/>
          <w:szCs w:val="24"/>
          <w:lang w:eastAsia="en-GB"/>
        </w:rPr>
        <w:t>Anxiety:</w:t>
      </w:r>
      <w:r w:rsidRPr="00E87705">
        <w:rPr>
          <w:rFonts w:ascii="Arial" w:eastAsia="Times New Roman" w:hAnsi="Arial" w:cs="Arial"/>
          <w:spacing w:val="1"/>
          <w:sz w:val="24"/>
          <w:szCs w:val="24"/>
          <w:lang w:eastAsia="en-GB"/>
        </w:rPr>
        <w:t xml:space="preserve"> While children and young people will worry about other family members dying after any death, in the present situation, such anxiety is sharper and less easy to soothe.</w:t>
      </w:r>
    </w:p>
    <w:p w14:paraId="7A53E607" w14:textId="77777777" w:rsidR="00E87705" w:rsidRPr="00E87705" w:rsidRDefault="00E87705" w:rsidP="00E87705">
      <w:pPr>
        <w:numPr>
          <w:ilvl w:val="0"/>
          <w:numId w:val="24"/>
        </w:numPr>
        <w:spacing w:before="100" w:beforeAutospacing="1" w:after="100" w:afterAutospacing="1" w:line="240" w:lineRule="auto"/>
        <w:ind w:left="-227" w:hanging="357"/>
        <w:jc w:val="both"/>
        <w:rPr>
          <w:rFonts w:ascii="Arial" w:eastAsia="Times New Roman" w:hAnsi="Arial" w:cs="Arial"/>
          <w:spacing w:val="1"/>
          <w:sz w:val="24"/>
          <w:szCs w:val="24"/>
          <w:lang w:eastAsia="en-GB"/>
        </w:rPr>
      </w:pPr>
      <w:r w:rsidRPr="00E87705">
        <w:rPr>
          <w:rFonts w:ascii="Arial" w:eastAsia="Times New Roman" w:hAnsi="Arial" w:cs="Arial"/>
          <w:b/>
          <w:bCs/>
          <w:spacing w:val="1"/>
          <w:sz w:val="24"/>
          <w:szCs w:val="24"/>
          <w:lang w:eastAsia="en-GB"/>
        </w:rPr>
        <w:t>Lack of ‘specialness’:</w:t>
      </w:r>
      <w:r w:rsidRPr="00E87705">
        <w:rPr>
          <w:rFonts w:ascii="Arial" w:eastAsia="Times New Roman" w:hAnsi="Arial" w:cs="Arial"/>
          <w:spacing w:val="1"/>
          <w:sz w:val="24"/>
          <w:szCs w:val="24"/>
          <w:lang w:eastAsia="en-GB"/>
        </w:rPr>
        <w:t xml:space="preserve"> More and more people will be or will know someone affected by a death due to coronavirus. The death of a child’s important person won’t receive as much attention as before this crisis.</w:t>
      </w:r>
    </w:p>
    <w:p w14:paraId="7FAC847D" w14:textId="77777777" w:rsidR="00E87705" w:rsidRPr="00E87705" w:rsidRDefault="00E87705" w:rsidP="00E87705">
      <w:pPr>
        <w:numPr>
          <w:ilvl w:val="0"/>
          <w:numId w:val="24"/>
        </w:numPr>
        <w:spacing w:before="100" w:beforeAutospacing="1" w:after="100" w:afterAutospacing="1" w:line="240" w:lineRule="auto"/>
        <w:ind w:left="-227" w:hanging="357"/>
        <w:jc w:val="both"/>
        <w:rPr>
          <w:rFonts w:ascii="Arial" w:eastAsia="Times New Roman" w:hAnsi="Arial" w:cs="Arial"/>
          <w:spacing w:val="1"/>
          <w:sz w:val="24"/>
          <w:szCs w:val="24"/>
          <w:lang w:eastAsia="en-GB"/>
        </w:rPr>
      </w:pPr>
      <w:r w:rsidRPr="00E87705">
        <w:rPr>
          <w:rFonts w:ascii="Arial" w:eastAsia="Times New Roman" w:hAnsi="Arial" w:cs="Arial"/>
          <w:b/>
          <w:bCs/>
          <w:spacing w:val="1"/>
          <w:sz w:val="24"/>
          <w:szCs w:val="24"/>
          <w:lang w:eastAsia="en-GB"/>
        </w:rPr>
        <w:t>Constantly reminded:</w:t>
      </w:r>
      <w:r w:rsidRPr="00E87705">
        <w:rPr>
          <w:rFonts w:ascii="Arial" w:eastAsia="Times New Roman" w:hAnsi="Arial" w:cs="Arial"/>
          <w:spacing w:val="1"/>
          <w:sz w:val="24"/>
          <w:szCs w:val="24"/>
          <w:lang w:eastAsia="en-GB"/>
        </w:rPr>
        <w:t xml:space="preserve"> It will be hard for children to avoid hearing other stories of people affected by coronavirus.</w:t>
      </w:r>
    </w:p>
    <w:p w14:paraId="1863A99F" w14:textId="77777777" w:rsidR="00E87705" w:rsidRPr="00E87705" w:rsidRDefault="00E87705" w:rsidP="002D78EE">
      <w:pPr>
        <w:numPr>
          <w:ilvl w:val="0"/>
          <w:numId w:val="24"/>
        </w:numPr>
        <w:spacing w:before="100" w:beforeAutospacing="1" w:after="100" w:afterAutospacing="1" w:line="240" w:lineRule="auto"/>
        <w:ind w:left="-227" w:hanging="357"/>
        <w:jc w:val="both"/>
        <w:rPr>
          <w:rFonts w:ascii="Arial" w:eastAsia="Times New Roman" w:hAnsi="Arial" w:cs="Arial"/>
          <w:spacing w:val="1"/>
          <w:sz w:val="24"/>
          <w:szCs w:val="24"/>
          <w:lang w:eastAsia="en-GB"/>
        </w:rPr>
      </w:pPr>
      <w:r w:rsidRPr="00E87705">
        <w:rPr>
          <w:rFonts w:ascii="Arial" w:eastAsia="Times New Roman" w:hAnsi="Arial" w:cs="Arial"/>
          <w:b/>
          <w:bCs/>
          <w:spacing w:val="1"/>
          <w:sz w:val="24"/>
          <w:szCs w:val="24"/>
          <w:lang w:eastAsia="en-GB"/>
        </w:rPr>
        <w:t>Absence of rituals:</w:t>
      </w:r>
      <w:r w:rsidRPr="00E87705">
        <w:rPr>
          <w:rFonts w:ascii="Arial" w:eastAsia="Times New Roman" w:hAnsi="Arial" w:cs="Arial"/>
          <w:spacing w:val="1"/>
          <w:sz w:val="24"/>
          <w:szCs w:val="24"/>
          <w:lang w:eastAsia="en-GB"/>
        </w:rPr>
        <w:t xml:space="preserve"> With heavy restrictions on funerals, children and young people will have less chance to ‘say goodbye’ in a formal sense</w:t>
      </w:r>
    </w:p>
    <w:p w14:paraId="426EF621" w14:textId="77777777" w:rsidR="00996D20" w:rsidRPr="00894A19" w:rsidRDefault="00E87705" w:rsidP="00894A19">
      <w:pPr>
        <w:jc w:val="both"/>
        <w:rPr>
          <w:rFonts w:ascii="Arial" w:hAnsi="Arial" w:cs="Arial"/>
          <w:sz w:val="24"/>
          <w:szCs w:val="24"/>
        </w:rPr>
      </w:pPr>
      <w:r>
        <w:rPr>
          <w:rFonts w:ascii="Arial" w:hAnsi="Arial" w:cs="Arial"/>
          <w:sz w:val="24"/>
          <w:szCs w:val="24"/>
        </w:rPr>
        <w:t xml:space="preserve">Bearing all of the complexity above in mind, </w:t>
      </w:r>
      <w:r w:rsidR="00CC2657">
        <w:rPr>
          <w:rFonts w:ascii="Arial" w:hAnsi="Arial" w:cs="Arial"/>
          <w:sz w:val="24"/>
          <w:szCs w:val="24"/>
        </w:rPr>
        <w:t>f</w:t>
      </w:r>
      <w:r w:rsidR="00AF2FFF">
        <w:rPr>
          <w:rFonts w:ascii="Arial" w:hAnsi="Arial" w:cs="Arial"/>
          <w:sz w:val="24"/>
          <w:szCs w:val="24"/>
        </w:rPr>
        <w:t xml:space="preserve">amilies or staff colleagues may need reassurance that their response is ‘normal’ and we can manage to hear them speak about painful issues. Those staff in direct contact with bereaved families will need support around them to debrief and process their own feelings.  In particular, </w:t>
      </w:r>
      <w:proofErr w:type="spellStart"/>
      <w:r w:rsidR="00AF2FFF">
        <w:rPr>
          <w:rFonts w:ascii="Arial" w:hAnsi="Arial" w:cs="Arial"/>
          <w:sz w:val="24"/>
          <w:szCs w:val="24"/>
        </w:rPr>
        <w:t>Headteachers</w:t>
      </w:r>
      <w:proofErr w:type="spellEnd"/>
      <w:r w:rsidR="00AF2FFF">
        <w:rPr>
          <w:rFonts w:ascii="Arial" w:hAnsi="Arial" w:cs="Arial"/>
          <w:sz w:val="24"/>
          <w:szCs w:val="24"/>
        </w:rPr>
        <w:t xml:space="preserve"> will be </w:t>
      </w:r>
      <w:r w:rsidR="00AF2FFF">
        <w:rPr>
          <w:rFonts w:ascii="Arial" w:hAnsi="Arial" w:cs="Arial"/>
          <w:sz w:val="24"/>
          <w:szCs w:val="24"/>
        </w:rPr>
        <w:lastRenderedPageBreak/>
        <w:t xml:space="preserve">holding and containing levels of anxiety from across different parts of the school community, and will need to think about where they get their own emotional support.  This is in part why the Educational Psychology Service responds initially to </w:t>
      </w:r>
      <w:proofErr w:type="spellStart"/>
      <w:r w:rsidR="00AF2FFF">
        <w:rPr>
          <w:rFonts w:ascii="Arial" w:hAnsi="Arial" w:cs="Arial"/>
          <w:sz w:val="24"/>
          <w:szCs w:val="24"/>
        </w:rPr>
        <w:t>Headteachers</w:t>
      </w:r>
      <w:proofErr w:type="spellEnd"/>
      <w:r w:rsidR="00AF2FFF">
        <w:rPr>
          <w:rFonts w:ascii="Arial" w:hAnsi="Arial" w:cs="Arial"/>
          <w:sz w:val="24"/>
          <w:szCs w:val="24"/>
        </w:rPr>
        <w:t>.</w:t>
      </w:r>
    </w:p>
    <w:p w14:paraId="35E520C3" w14:textId="77777777" w:rsidR="00E31DDD" w:rsidRPr="00996D20" w:rsidRDefault="00E31DDD" w:rsidP="00996D20">
      <w:r w:rsidRPr="00E31DDD">
        <w:rPr>
          <w:rFonts w:ascii="Arial" w:hAnsi="Arial" w:cs="Arial"/>
          <w:b/>
          <w:bCs/>
          <w:sz w:val="24"/>
          <w:szCs w:val="24"/>
          <w:u w:val="single"/>
        </w:rPr>
        <w:t xml:space="preserve">COVID </w:t>
      </w:r>
      <w:r w:rsidR="00FD31CB">
        <w:rPr>
          <w:rFonts w:ascii="Arial" w:hAnsi="Arial" w:cs="Arial"/>
          <w:b/>
          <w:bCs/>
          <w:sz w:val="24"/>
          <w:szCs w:val="24"/>
          <w:u w:val="single"/>
        </w:rPr>
        <w:t xml:space="preserve">related </w:t>
      </w:r>
      <w:r w:rsidR="00706869">
        <w:rPr>
          <w:rFonts w:ascii="Arial" w:hAnsi="Arial" w:cs="Arial"/>
          <w:b/>
          <w:bCs/>
          <w:sz w:val="24"/>
          <w:szCs w:val="24"/>
          <w:u w:val="single"/>
        </w:rPr>
        <w:t>b</w:t>
      </w:r>
      <w:r w:rsidRPr="00E31DDD">
        <w:rPr>
          <w:rFonts w:ascii="Arial" w:hAnsi="Arial" w:cs="Arial"/>
          <w:b/>
          <w:bCs/>
          <w:sz w:val="24"/>
          <w:szCs w:val="24"/>
          <w:u w:val="single"/>
        </w:rPr>
        <w:t xml:space="preserve">ereavement </w:t>
      </w:r>
      <w:r w:rsidR="00FD31CB">
        <w:rPr>
          <w:rFonts w:ascii="Arial" w:hAnsi="Arial" w:cs="Arial"/>
          <w:b/>
          <w:bCs/>
          <w:sz w:val="24"/>
          <w:szCs w:val="24"/>
          <w:u w:val="single"/>
        </w:rPr>
        <w:t>guidance</w:t>
      </w:r>
    </w:p>
    <w:p w14:paraId="3226AB56" w14:textId="77777777" w:rsidR="00AF2FFF" w:rsidRPr="00981DB8" w:rsidRDefault="00E31DDD" w:rsidP="00E31DDD">
      <w:pPr>
        <w:jc w:val="both"/>
        <w:rPr>
          <w:rFonts w:ascii="Arial" w:hAnsi="Arial" w:cs="Arial"/>
          <w:bCs/>
          <w:sz w:val="24"/>
          <w:szCs w:val="24"/>
        </w:rPr>
      </w:pPr>
      <w:r>
        <w:rPr>
          <w:rFonts w:ascii="Arial" w:hAnsi="Arial" w:cs="Arial"/>
          <w:bCs/>
          <w:sz w:val="24"/>
          <w:szCs w:val="24"/>
        </w:rPr>
        <w:t xml:space="preserve">We </w:t>
      </w:r>
      <w:r w:rsidR="004522A8">
        <w:rPr>
          <w:rFonts w:ascii="Arial" w:hAnsi="Arial" w:cs="Arial"/>
          <w:bCs/>
          <w:sz w:val="24"/>
          <w:szCs w:val="24"/>
        </w:rPr>
        <w:t xml:space="preserve">have included a number of appendices in this document </w:t>
      </w:r>
      <w:r>
        <w:rPr>
          <w:rFonts w:ascii="Arial" w:hAnsi="Arial" w:cs="Arial"/>
          <w:bCs/>
          <w:sz w:val="24"/>
          <w:szCs w:val="24"/>
        </w:rPr>
        <w:t xml:space="preserve">which can </w:t>
      </w:r>
      <w:r w:rsidR="000272FE">
        <w:rPr>
          <w:rFonts w:ascii="Arial" w:hAnsi="Arial" w:cs="Arial"/>
          <w:bCs/>
          <w:sz w:val="24"/>
          <w:szCs w:val="24"/>
        </w:rPr>
        <w:t xml:space="preserve">begin to </w:t>
      </w:r>
      <w:r>
        <w:rPr>
          <w:rFonts w:ascii="Arial" w:hAnsi="Arial" w:cs="Arial"/>
          <w:bCs/>
          <w:sz w:val="24"/>
          <w:szCs w:val="24"/>
        </w:rPr>
        <w:t xml:space="preserve">provide a framework for the school to deal sensitively and compassionately with bereavement, as a result of coronavirus. </w:t>
      </w:r>
      <w:r w:rsidR="00706869">
        <w:rPr>
          <w:rFonts w:ascii="Arial" w:hAnsi="Arial" w:cs="Arial"/>
          <w:bCs/>
          <w:sz w:val="24"/>
          <w:szCs w:val="24"/>
        </w:rPr>
        <w:t xml:space="preserve"> </w:t>
      </w:r>
      <w:r>
        <w:rPr>
          <w:rFonts w:ascii="Arial" w:hAnsi="Arial" w:cs="Arial"/>
          <w:bCs/>
          <w:sz w:val="24"/>
          <w:szCs w:val="24"/>
        </w:rPr>
        <w:t xml:space="preserve">It is hoped that this </w:t>
      </w:r>
      <w:r w:rsidR="004522A8">
        <w:rPr>
          <w:rFonts w:ascii="Arial" w:hAnsi="Arial" w:cs="Arial"/>
          <w:bCs/>
          <w:sz w:val="24"/>
          <w:szCs w:val="24"/>
        </w:rPr>
        <w:t>guidance c</w:t>
      </w:r>
      <w:r w:rsidR="000272FE">
        <w:rPr>
          <w:rFonts w:ascii="Arial" w:hAnsi="Arial" w:cs="Arial"/>
          <w:bCs/>
          <w:sz w:val="24"/>
          <w:szCs w:val="24"/>
        </w:rPr>
        <w:t>an</w:t>
      </w:r>
      <w:r w:rsidR="004522A8">
        <w:rPr>
          <w:rFonts w:ascii="Arial" w:hAnsi="Arial" w:cs="Arial"/>
          <w:bCs/>
          <w:sz w:val="24"/>
          <w:szCs w:val="24"/>
        </w:rPr>
        <w:t xml:space="preserve"> be consulted in the first instance with regards to a Level 1 incident</w:t>
      </w:r>
      <w:r w:rsidR="00A528F1">
        <w:rPr>
          <w:rFonts w:ascii="Arial" w:hAnsi="Arial" w:cs="Arial"/>
          <w:bCs/>
          <w:sz w:val="24"/>
          <w:szCs w:val="24"/>
        </w:rPr>
        <w:t>s</w:t>
      </w:r>
      <w:r w:rsidR="004522A8">
        <w:rPr>
          <w:rFonts w:ascii="Arial" w:hAnsi="Arial" w:cs="Arial"/>
          <w:bCs/>
          <w:sz w:val="24"/>
          <w:szCs w:val="24"/>
        </w:rPr>
        <w:t xml:space="preserve"> (as outlined above)</w:t>
      </w:r>
      <w:r w:rsidR="00FC50E0">
        <w:rPr>
          <w:rFonts w:ascii="Arial" w:hAnsi="Arial" w:cs="Arial"/>
          <w:bCs/>
          <w:sz w:val="24"/>
          <w:szCs w:val="24"/>
        </w:rPr>
        <w:t>,</w:t>
      </w:r>
      <w:r w:rsidR="004522A8">
        <w:rPr>
          <w:rFonts w:ascii="Arial" w:hAnsi="Arial" w:cs="Arial"/>
          <w:bCs/>
          <w:sz w:val="24"/>
          <w:szCs w:val="24"/>
        </w:rPr>
        <w:t xml:space="preserve"> </w:t>
      </w:r>
      <w:r w:rsidR="00FC50E0">
        <w:rPr>
          <w:rFonts w:ascii="Arial" w:hAnsi="Arial" w:cs="Arial"/>
          <w:bCs/>
          <w:sz w:val="24"/>
          <w:szCs w:val="24"/>
        </w:rPr>
        <w:t xml:space="preserve">in addition to </w:t>
      </w:r>
      <w:r w:rsidR="00510711">
        <w:rPr>
          <w:rFonts w:ascii="Arial" w:hAnsi="Arial" w:cs="Arial"/>
          <w:bCs/>
          <w:sz w:val="24"/>
          <w:szCs w:val="24"/>
        </w:rPr>
        <w:t xml:space="preserve">our </w:t>
      </w:r>
      <w:r w:rsidR="00FC50E0">
        <w:rPr>
          <w:rFonts w:ascii="Arial" w:hAnsi="Arial" w:cs="Arial"/>
          <w:bCs/>
          <w:sz w:val="24"/>
          <w:szCs w:val="24"/>
        </w:rPr>
        <w:t xml:space="preserve">existing CIR policy guidance, which continues to remain relevant </w:t>
      </w:r>
      <w:r w:rsidR="00155DA9">
        <w:rPr>
          <w:rFonts w:ascii="Arial" w:hAnsi="Arial" w:cs="Arial"/>
          <w:bCs/>
          <w:sz w:val="24"/>
          <w:szCs w:val="24"/>
        </w:rPr>
        <w:t xml:space="preserve">in responding to critical incidents generally </w:t>
      </w:r>
      <w:r w:rsidR="00FC50E0">
        <w:rPr>
          <w:rFonts w:ascii="Arial" w:hAnsi="Arial" w:cs="Arial"/>
          <w:bCs/>
          <w:sz w:val="24"/>
          <w:szCs w:val="24"/>
        </w:rPr>
        <w:t>(</w:t>
      </w:r>
      <w:r w:rsidR="00510711">
        <w:rPr>
          <w:rFonts w:ascii="Arial" w:hAnsi="Arial" w:cs="Arial"/>
          <w:bCs/>
          <w:sz w:val="24"/>
          <w:szCs w:val="24"/>
        </w:rPr>
        <w:t xml:space="preserve">and </w:t>
      </w:r>
      <w:r w:rsidR="00FC50E0">
        <w:rPr>
          <w:rFonts w:ascii="Arial" w:hAnsi="Arial" w:cs="Arial"/>
          <w:bCs/>
          <w:sz w:val="24"/>
          <w:szCs w:val="24"/>
        </w:rPr>
        <w:t xml:space="preserve">which we will resend with this document). </w:t>
      </w:r>
    </w:p>
    <w:p w14:paraId="1087DB8F" w14:textId="77777777" w:rsidR="002D78EE" w:rsidRPr="00E31DDD" w:rsidRDefault="002D78EE" w:rsidP="00E31DDD">
      <w:pPr>
        <w:jc w:val="both"/>
        <w:rPr>
          <w:rFonts w:ascii="Arial" w:hAnsi="Arial" w:cs="Arial"/>
          <w:b/>
          <w:sz w:val="24"/>
          <w:szCs w:val="24"/>
          <w:u w:val="single"/>
        </w:rPr>
      </w:pPr>
      <w:r w:rsidRPr="00E31DDD">
        <w:rPr>
          <w:rFonts w:ascii="Arial" w:hAnsi="Arial" w:cs="Arial"/>
          <w:b/>
          <w:sz w:val="24"/>
          <w:szCs w:val="24"/>
          <w:u w:val="single"/>
        </w:rPr>
        <w:t>Contact Us</w:t>
      </w:r>
      <w:r w:rsidR="00622DE7">
        <w:rPr>
          <w:rFonts w:ascii="Arial" w:hAnsi="Arial" w:cs="Arial"/>
          <w:b/>
          <w:sz w:val="24"/>
          <w:szCs w:val="24"/>
          <w:u w:val="single"/>
        </w:rPr>
        <w:t>:</w:t>
      </w:r>
    </w:p>
    <w:p w14:paraId="46FEC435" w14:textId="77777777" w:rsidR="00AF2FFF" w:rsidRPr="0094291A" w:rsidRDefault="00AF2FFF" w:rsidP="00E31DDD">
      <w:pPr>
        <w:jc w:val="both"/>
        <w:rPr>
          <w:rFonts w:ascii="Arial" w:hAnsi="Arial" w:cs="Arial"/>
          <w:bCs/>
          <w:sz w:val="24"/>
          <w:szCs w:val="24"/>
        </w:rPr>
      </w:pPr>
      <w:r w:rsidRPr="00AF2FFF">
        <w:rPr>
          <w:rFonts w:ascii="Arial" w:hAnsi="Arial" w:cs="Arial"/>
          <w:bCs/>
          <w:sz w:val="24"/>
          <w:szCs w:val="24"/>
        </w:rPr>
        <w:t>Please be aware that even though we are working from home, we may not be immediately available or may be on annual leave over the school holiday period, and so we have offered a range of contact points.</w:t>
      </w:r>
    </w:p>
    <w:p w14:paraId="36B9F521" w14:textId="77777777" w:rsidR="00E31DDD" w:rsidRDefault="00E31DDD" w:rsidP="00E31DDD">
      <w:pPr>
        <w:jc w:val="both"/>
        <w:rPr>
          <w:rFonts w:ascii="Arial" w:hAnsi="Arial" w:cs="Arial"/>
          <w:sz w:val="24"/>
          <w:szCs w:val="24"/>
        </w:rPr>
      </w:pPr>
      <w:r w:rsidRPr="004C51A3">
        <w:rPr>
          <w:rFonts w:ascii="Arial" w:hAnsi="Arial" w:cs="Arial"/>
          <w:b/>
          <w:bCs/>
          <w:sz w:val="24"/>
          <w:szCs w:val="24"/>
        </w:rPr>
        <w:t xml:space="preserve">Dr Kerry Moore </w:t>
      </w:r>
      <w:proofErr w:type="gramStart"/>
      <w:r w:rsidRPr="004C51A3">
        <w:rPr>
          <w:rFonts w:ascii="Arial" w:hAnsi="Arial" w:cs="Arial"/>
          <w:b/>
          <w:bCs/>
          <w:sz w:val="24"/>
          <w:szCs w:val="24"/>
        </w:rPr>
        <w:t xml:space="preserve">– </w:t>
      </w:r>
      <w:r>
        <w:rPr>
          <w:rFonts w:ascii="Arial" w:hAnsi="Arial" w:cs="Arial"/>
          <w:sz w:val="24"/>
          <w:szCs w:val="24"/>
        </w:rPr>
        <w:t xml:space="preserve"> </w:t>
      </w:r>
      <w:r w:rsidRPr="004C51A3">
        <w:rPr>
          <w:rFonts w:ascii="Arial" w:hAnsi="Arial" w:cs="Arial"/>
          <w:b/>
          <w:bCs/>
          <w:sz w:val="24"/>
          <w:szCs w:val="24"/>
        </w:rPr>
        <w:t>Educational</w:t>
      </w:r>
      <w:proofErr w:type="gramEnd"/>
      <w:r w:rsidRPr="004C51A3">
        <w:rPr>
          <w:rFonts w:ascii="Arial" w:hAnsi="Arial" w:cs="Arial"/>
          <w:b/>
          <w:bCs/>
          <w:sz w:val="24"/>
          <w:szCs w:val="24"/>
        </w:rPr>
        <w:t xml:space="preserve"> Psychologist</w:t>
      </w:r>
      <w:r>
        <w:rPr>
          <w:rFonts w:ascii="Arial" w:hAnsi="Arial" w:cs="Arial"/>
          <w:sz w:val="24"/>
          <w:szCs w:val="24"/>
        </w:rPr>
        <w:t xml:space="preserve">: </w:t>
      </w:r>
    </w:p>
    <w:p w14:paraId="16FDBE98" w14:textId="77777777" w:rsidR="00E31DDD" w:rsidRPr="00706869" w:rsidRDefault="00F41D5D" w:rsidP="00E31DDD">
      <w:pPr>
        <w:jc w:val="both"/>
        <w:rPr>
          <w:rFonts w:ascii="Arial" w:hAnsi="Arial" w:cs="Arial"/>
          <w:sz w:val="24"/>
          <w:szCs w:val="24"/>
        </w:rPr>
      </w:pPr>
      <w:hyperlink r:id="rId11" w:history="1">
        <w:r w:rsidR="00E31DDD" w:rsidRPr="00706869">
          <w:rPr>
            <w:rStyle w:val="Hyperlink"/>
            <w:rFonts w:ascii="Arial" w:hAnsi="Arial" w:cs="Arial"/>
            <w:bCs/>
            <w:sz w:val="24"/>
            <w:szCs w:val="24"/>
          </w:rPr>
          <w:t>DrKerry.Moorer@camden.gov.uk</w:t>
        </w:r>
      </w:hyperlink>
    </w:p>
    <w:p w14:paraId="1F858B43" w14:textId="77777777" w:rsidR="00E31DDD" w:rsidRPr="00706869" w:rsidRDefault="00E31DDD" w:rsidP="00E31DDD">
      <w:pPr>
        <w:jc w:val="both"/>
        <w:rPr>
          <w:rFonts w:ascii="Arial" w:hAnsi="Arial" w:cs="Arial"/>
          <w:bCs/>
          <w:sz w:val="24"/>
          <w:szCs w:val="24"/>
        </w:rPr>
      </w:pPr>
      <w:r w:rsidRPr="00706869">
        <w:rPr>
          <w:rFonts w:ascii="Arial" w:hAnsi="Arial" w:cs="Arial"/>
          <w:bCs/>
          <w:sz w:val="24"/>
          <w:szCs w:val="24"/>
        </w:rPr>
        <w:t xml:space="preserve">Tel: 020 7974 </w:t>
      </w:r>
      <w:r w:rsidR="00622DE7" w:rsidRPr="00706869">
        <w:rPr>
          <w:rFonts w:ascii="Arial" w:hAnsi="Arial" w:cs="Arial"/>
          <w:bCs/>
          <w:sz w:val="24"/>
          <w:szCs w:val="24"/>
        </w:rPr>
        <w:t>7166</w:t>
      </w:r>
    </w:p>
    <w:p w14:paraId="613C4C19" w14:textId="77777777" w:rsidR="002D78EE" w:rsidRPr="004C51A3" w:rsidRDefault="002D78EE" w:rsidP="002D78EE">
      <w:pPr>
        <w:jc w:val="both"/>
        <w:rPr>
          <w:rFonts w:ascii="Arial" w:hAnsi="Arial" w:cs="Arial"/>
          <w:sz w:val="24"/>
          <w:szCs w:val="24"/>
        </w:rPr>
      </w:pPr>
      <w:r w:rsidRPr="004C51A3">
        <w:rPr>
          <w:rFonts w:ascii="Arial" w:hAnsi="Arial" w:cs="Arial"/>
          <w:b/>
          <w:bCs/>
          <w:sz w:val="24"/>
          <w:szCs w:val="24"/>
        </w:rPr>
        <w:t>Colin Chance-</w:t>
      </w:r>
      <w:r w:rsidR="00E31DDD">
        <w:rPr>
          <w:rFonts w:ascii="Arial" w:hAnsi="Arial" w:cs="Arial"/>
          <w:sz w:val="24"/>
          <w:szCs w:val="24"/>
        </w:rPr>
        <w:t xml:space="preserve"> </w:t>
      </w:r>
      <w:r w:rsidRPr="004C51A3">
        <w:rPr>
          <w:rFonts w:ascii="Arial" w:hAnsi="Arial" w:cs="Arial"/>
          <w:b/>
          <w:bCs/>
          <w:sz w:val="24"/>
          <w:szCs w:val="24"/>
        </w:rPr>
        <w:t>Educational Psychologist</w:t>
      </w:r>
    </w:p>
    <w:p w14:paraId="61405537" w14:textId="77777777" w:rsidR="002D78EE" w:rsidRPr="00706869" w:rsidRDefault="00F41D5D" w:rsidP="002D78EE">
      <w:pPr>
        <w:jc w:val="both"/>
        <w:rPr>
          <w:rFonts w:ascii="Arial" w:hAnsi="Arial" w:cs="Arial"/>
          <w:sz w:val="24"/>
          <w:szCs w:val="24"/>
        </w:rPr>
      </w:pPr>
      <w:hyperlink r:id="rId12" w:history="1">
        <w:r w:rsidR="002D78EE" w:rsidRPr="00706869">
          <w:rPr>
            <w:rStyle w:val="Hyperlink"/>
            <w:rFonts w:ascii="Arial" w:hAnsi="Arial" w:cs="Arial"/>
            <w:bCs/>
            <w:sz w:val="24"/>
            <w:szCs w:val="24"/>
          </w:rPr>
          <w:t>colin.chance@camden.gov.uk</w:t>
        </w:r>
      </w:hyperlink>
    </w:p>
    <w:p w14:paraId="7C11FBAA" w14:textId="77777777" w:rsidR="00E31DDD" w:rsidRPr="00706869" w:rsidRDefault="00E31DDD" w:rsidP="00E31DDD">
      <w:pPr>
        <w:jc w:val="both"/>
        <w:rPr>
          <w:rFonts w:ascii="Arial" w:hAnsi="Arial" w:cs="Arial"/>
          <w:bCs/>
          <w:sz w:val="24"/>
          <w:szCs w:val="24"/>
        </w:rPr>
      </w:pPr>
      <w:r w:rsidRPr="00706869">
        <w:rPr>
          <w:rFonts w:ascii="Arial" w:hAnsi="Arial" w:cs="Arial"/>
          <w:bCs/>
          <w:sz w:val="24"/>
          <w:szCs w:val="24"/>
        </w:rPr>
        <w:t>Tel: 020 7974</w:t>
      </w:r>
      <w:r w:rsidR="00622DE7" w:rsidRPr="00706869">
        <w:rPr>
          <w:rFonts w:ascii="Arial" w:hAnsi="Arial" w:cs="Arial"/>
          <w:bCs/>
          <w:sz w:val="24"/>
          <w:szCs w:val="24"/>
        </w:rPr>
        <w:t xml:space="preserve"> 1443</w:t>
      </w:r>
      <w:r w:rsidRPr="00706869">
        <w:rPr>
          <w:rFonts w:ascii="Arial" w:hAnsi="Arial" w:cs="Arial"/>
          <w:bCs/>
          <w:sz w:val="24"/>
          <w:szCs w:val="24"/>
        </w:rPr>
        <w:t xml:space="preserve"> </w:t>
      </w:r>
    </w:p>
    <w:p w14:paraId="58F09D0C" w14:textId="77777777" w:rsidR="00E31DDD" w:rsidRPr="004C51A3" w:rsidRDefault="00E31DDD" w:rsidP="00E31DDD">
      <w:pPr>
        <w:jc w:val="both"/>
        <w:rPr>
          <w:rFonts w:ascii="Arial" w:hAnsi="Arial" w:cs="Arial"/>
          <w:sz w:val="24"/>
          <w:szCs w:val="24"/>
        </w:rPr>
      </w:pPr>
      <w:r w:rsidRPr="004C51A3">
        <w:rPr>
          <w:rFonts w:ascii="Arial" w:hAnsi="Arial" w:cs="Arial"/>
          <w:b/>
          <w:bCs/>
          <w:sz w:val="24"/>
          <w:szCs w:val="24"/>
        </w:rPr>
        <w:t>Hilary Forbes- Principal Educational Psychologist</w:t>
      </w:r>
    </w:p>
    <w:p w14:paraId="21C5AB9B" w14:textId="77777777" w:rsidR="00E31DDD" w:rsidRPr="00706869" w:rsidRDefault="00F41D5D" w:rsidP="00E31DDD">
      <w:pPr>
        <w:jc w:val="both"/>
        <w:rPr>
          <w:rStyle w:val="Hyperlink"/>
          <w:rFonts w:ascii="Arial" w:hAnsi="Arial" w:cs="Arial"/>
          <w:bCs/>
          <w:sz w:val="24"/>
          <w:szCs w:val="24"/>
        </w:rPr>
      </w:pPr>
      <w:hyperlink r:id="rId13" w:history="1">
        <w:r w:rsidR="00E31DDD" w:rsidRPr="00706869">
          <w:rPr>
            <w:rStyle w:val="Hyperlink"/>
            <w:rFonts w:ascii="Arial" w:hAnsi="Arial" w:cs="Arial"/>
            <w:bCs/>
            <w:sz w:val="24"/>
            <w:szCs w:val="24"/>
          </w:rPr>
          <w:t>hilary.forbes@camden.gov.uk</w:t>
        </w:r>
      </w:hyperlink>
    </w:p>
    <w:p w14:paraId="37550F68" w14:textId="77777777" w:rsidR="002D78EE" w:rsidRPr="00706869" w:rsidRDefault="00E31DDD" w:rsidP="002D78EE">
      <w:pPr>
        <w:jc w:val="both"/>
        <w:rPr>
          <w:rFonts w:ascii="Arial" w:hAnsi="Arial" w:cs="Arial"/>
          <w:color w:val="000000" w:themeColor="text1"/>
          <w:sz w:val="24"/>
          <w:szCs w:val="24"/>
        </w:rPr>
      </w:pPr>
      <w:r w:rsidRPr="00706869">
        <w:rPr>
          <w:rStyle w:val="Hyperlink"/>
          <w:rFonts w:ascii="Arial" w:hAnsi="Arial" w:cs="Arial"/>
          <w:bCs/>
          <w:color w:val="000000" w:themeColor="text1"/>
          <w:sz w:val="24"/>
          <w:szCs w:val="24"/>
          <w:u w:val="none"/>
        </w:rPr>
        <w:t>Tel: 020 767974 6547</w:t>
      </w:r>
    </w:p>
    <w:p w14:paraId="553CE82A" w14:textId="77777777" w:rsidR="002D78EE" w:rsidRDefault="002D78EE" w:rsidP="002D78EE">
      <w:pPr>
        <w:jc w:val="both"/>
        <w:rPr>
          <w:rFonts w:ascii="Arial" w:hAnsi="Arial" w:cs="Arial"/>
          <w:b/>
          <w:bCs/>
          <w:sz w:val="24"/>
          <w:szCs w:val="24"/>
        </w:rPr>
      </w:pPr>
      <w:r w:rsidRPr="004C51A3">
        <w:rPr>
          <w:rFonts w:ascii="Arial" w:hAnsi="Arial" w:cs="Arial"/>
          <w:b/>
          <w:bCs/>
          <w:sz w:val="24"/>
          <w:szCs w:val="24"/>
        </w:rPr>
        <w:t xml:space="preserve">Please email </w:t>
      </w:r>
      <w:r w:rsidR="00706869">
        <w:rPr>
          <w:rFonts w:ascii="Arial" w:hAnsi="Arial" w:cs="Arial"/>
          <w:b/>
          <w:bCs/>
          <w:sz w:val="24"/>
          <w:szCs w:val="24"/>
        </w:rPr>
        <w:t xml:space="preserve">all three </w:t>
      </w:r>
      <w:r w:rsidRPr="004C51A3">
        <w:rPr>
          <w:rFonts w:ascii="Arial" w:hAnsi="Arial" w:cs="Arial"/>
          <w:b/>
          <w:bCs/>
          <w:sz w:val="24"/>
          <w:szCs w:val="24"/>
        </w:rPr>
        <w:t>if none of us are immediately available to receive your call – we will call you back.  Con</w:t>
      </w:r>
      <w:r>
        <w:rPr>
          <w:rFonts w:ascii="Arial" w:hAnsi="Arial" w:cs="Arial"/>
          <w:b/>
          <w:bCs/>
          <w:sz w:val="24"/>
          <w:szCs w:val="24"/>
        </w:rPr>
        <w:t>t</w:t>
      </w:r>
      <w:r w:rsidRPr="004C51A3">
        <w:rPr>
          <w:rFonts w:ascii="Arial" w:hAnsi="Arial" w:cs="Arial"/>
          <w:b/>
          <w:bCs/>
          <w:sz w:val="24"/>
          <w:szCs w:val="24"/>
        </w:rPr>
        <w:t>act can also be made via Camden Learning.</w:t>
      </w:r>
    </w:p>
    <w:p w14:paraId="1CA375DE" w14:textId="77777777" w:rsidR="002D78EE" w:rsidRDefault="002D78EE" w:rsidP="002D78EE">
      <w:pPr>
        <w:jc w:val="both"/>
        <w:rPr>
          <w:rFonts w:ascii="Arial" w:hAnsi="Arial" w:cs="Arial"/>
          <w:bCs/>
          <w:sz w:val="24"/>
          <w:szCs w:val="24"/>
        </w:rPr>
      </w:pPr>
    </w:p>
    <w:p w14:paraId="45ED7A9F" w14:textId="77777777" w:rsidR="0094291A" w:rsidRDefault="0094291A" w:rsidP="002D78EE">
      <w:pPr>
        <w:jc w:val="both"/>
        <w:rPr>
          <w:rFonts w:ascii="Arial" w:hAnsi="Arial" w:cs="Arial"/>
          <w:bCs/>
          <w:sz w:val="24"/>
          <w:szCs w:val="24"/>
        </w:rPr>
      </w:pPr>
    </w:p>
    <w:p w14:paraId="42860FB6" w14:textId="77777777" w:rsidR="0094291A" w:rsidRDefault="0094291A" w:rsidP="002D78EE">
      <w:pPr>
        <w:jc w:val="both"/>
        <w:rPr>
          <w:rFonts w:ascii="Arial" w:hAnsi="Arial" w:cs="Arial"/>
          <w:bCs/>
          <w:sz w:val="24"/>
          <w:szCs w:val="24"/>
        </w:rPr>
      </w:pPr>
    </w:p>
    <w:p w14:paraId="2C158CD0" w14:textId="77777777" w:rsidR="0094291A" w:rsidRDefault="0094291A" w:rsidP="002D78EE">
      <w:pPr>
        <w:jc w:val="both"/>
        <w:rPr>
          <w:rFonts w:ascii="Arial" w:hAnsi="Arial" w:cs="Arial"/>
          <w:bCs/>
          <w:sz w:val="24"/>
          <w:szCs w:val="24"/>
        </w:rPr>
      </w:pPr>
    </w:p>
    <w:p w14:paraId="51C7DD48" w14:textId="77777777" w:rsidR="0094291A" w:rsidRDefault="0094291A" w:rsidP="002D78EE">
      <w:pPr>
        <w:jc w:val="both"/>
        <w:rPr>
          <w:rFonts w:ascii="Arial" w:hAnsi="Arial" w:cs="Arial"/>
          <w:bCs/>
          <w:sz w:val="24"/>
          <w:szCs w:val="24"/>
        </w:rPr>
      </w:pPr>
    </w:p>
    <w:p w14:paraId="7B80E533" w14:textId="77777777" w:rsidR="0094291A" w:rsidRDefault="0094291A" w:rsidP="002D78EE">
      <w:pPr>
        <w:jc w:val="both"/>
        <w:rPr>
          <w:rFonts w:ascii="Arial" w:hAnsi="Arial" w:cs="Arial"/>
          <w:bCs/>
          <w:sz w:val="24"/>
          <w:szCs w:val="24"/>
        </w:rPr>
      </w:pPr>
    </w:p>
    <w:p w14:paraId="1AE5D1C3" w14:textId="77777777" w:rsidR="0094291A" w:rsidRDefault="0094291A" w:rsidP="002D78EE">
      <w:pPr>
        <w:jc w:val="both"/>
        <w:rPr>
          <w:rFonts w:ascii="Arial" w:hAnsi="Arial" w:cs="Arial"/>
          <w:bCs/>
          <w:sz w:val="24"/>
          <w:szCs w:val="24"/>
        </w:rPr>
      </w:pPr>
    </w:p>
    <w:p w14:paraId="7DACDF9B" w14:textId="77777777" w:rsidR="0094291A" w:rsidRDefault="0094291A" w:rsidP="002D78EE">
      <w:pPr>
        <w:jc w:val="both"/>
        <w:rPr>
          <w:rFonts w:ascii="Arial" w:hAnsi="Arial" w:cs="Arial"/>
          <w:bCs/>
          <w:sz w:val="24"/>
          <w:szCs w:val="24"/>
        </w:rPr>
      </w:pPr>
    </w:p>
    <w:p w14:paraId="6C0B3F3B" w14:textId="77777777" w:rsidR="0094291A" w:rsidRDefault="0094291A" w:rsidP="002D78EE">
      <w:pPr>
        <w:jc w:val="both"/>
        <w:rPr>
          <w:rFonts w:ascii="Arial" w:hAnsi="Arial" w:cs="Arial"/>
          <w:bCs/>
          <w:sz w:val="24"/>
          <w:szCs w:val="24"/>
        </w:rPr>
      </w:pPr>
    </w:p>
    <w:p w14:paraId="0685B971" w14:textId="77777777" w:rsidR="0094291A" w:rsidRDefault="0094291A" w:rsidP="002D78EE">
      <w:pPr>
        <w:jc w:val="both"/>
        <w:rPr>
          <w:rFonts w:ascii="Arial" w:hAnsi="Arial" w:cs="Arial"/>
          <w:bCs/>
          <w:sz w:val="24"/>
          <w:szCs w:val="24"/>
        </w:rPr>
      </w:pPr>
    </w:p>
    <w:p w14:paraId="5327D308" w14:textId="77777777" w:rsidR="0094291A" w:rsidRDefault="0094291A" w:rsidP="002D78EE">
      <w:pPr>
        <w:jc w:val="both"/>
        <w:rPr>
          <w:rFonts w:ascii="Arial" w:hAnsi="Arial" w:cs="Arial"/>
          <w:bCs/>
          <w:sz w:val="24"/>
          <w:szCs w:val="24"/>
        </w:rPr>
      </w:pPr>
    </w:p>
    <w:p w14:paraId="39D7AF7A" w14:textId="77777777" w:rsidR="00996D20" w:rsidRDefault="00996D20" w:rsidP="0094291A">
      <w:pPr>
        <w:jc w:val="center"/>
        <w:rPr>
          <w:rFonts w:ascii="Arial" w:hAnsi="Arial" w:cs="Arial"/>
          <w:b/>
          <w:bCs/>
          <w:sz w:val="24"/>
          <w:szCs w:val="24"/>
        </w:rPr>
      </w:pPr>
    </w:p>
    <w:p w14:paraId="22739F6F" w14:textId="77777777" w:rsidR="00996D20" w:rsidRDefault="00996D20" w:rsidP="0094291A">
      <w:pPr>
        <w:jc w:val="center"/>
        <w:rPr>
          <w:rFonts w:ascii="Arial" w:hAnsi="Arial" w:cs="Arial"/>
          <w:b/>
          <w:bCs/>
          <w:sz w:val="24"/>
          <w:szCs w:val="24"/>
        </w:rPr>
      </w:pPr>
    </w:p>
    <w:p w14:paraId="48B81D12" w14:textId="77777777" w:rsidR="00996D20" w:rsidRDefault="00996D20" w:rsidP="0094291A">
      <w:pPr>
        <w:jc w:val="center"/>
        <w:rPr>
          <w:rFonts w:ascii="Arial" w:hAnsi="Arial" w:cs="Arial"/>
          <w:b/>
          <w:bCs/>
          <w:sz w:val="24"/>
          <w:szCs w:val="24"/>
        </w:rPr>
      </w:pPr>
    </w:p>
    <w:p w14:paraId="5A401AC6" w14:textId="77777777" w:rsidR="00996D20" w:rsidRDefault="00996D20" w:rsidP="0094291A">
      <w:pPr>
        <w:jc w:val="center"/>
        <w:rPr>
          <w:rFonts w:ascii="Arial" w:hAnsi="Arial" w:cs="Arial"/>
          <w:b/>
          <w:bCs/>
          <w:sz w:val="24"/>
          <w:szCs w:val="24"/>
        </w:rPr>
      </w:pPr>
    </w:p>
    <w:p w14:paraId="684FF299" w14:textId="77777777" w:rsidR="00996D20" w:rsidRDefault="00996D20" w:rsidP="0094291A">
      <w:pPr>
        <w:jc w:val="center"/>
        <w:rPr>
          <w:rFonts w:ascii="Arial" w:hAnsi="Arial" w:cs="Arial"/>
          <w:b/>
          <w:bCs/>
          <w:sz w:val="24"/>
          <w:szCs w:val="24"/>
        </w:rPr>
      </w:pPr>
    </w:p>
    <w:p w14:paraId="5E1ABB29" w14:textId="77777777" w:rsidR="00996D20" w:rsidRDefault="00996D20" w:rsidP="0094291A">
      <w:pPr>
        <w:jc w:val="center"/>
        <w:rPr>
          <w:rFonts w:ascii="Arial" w:hAnsi="Arial" w:cs="Arial"/>
          <w:b/>
          <w:bCs/>
          <w:sz w:val="24"/>
          <w:szCs w:val="24"/>
        </w:rPr>
      </w:pPr>
    </w:p>
    <w:p w14:paraId="428AFD18" w14:textId="77777777" w:rsidR="00996D20" w:rsidRDefault="00996D20" w:rsidP="0094291A">
      <w:pPr>
        <w:jc w:val="center"/>
        <w:rPr>
          <w:rFonts w:ascii="Arial" w:hAnsi="Arial" w:cs="Arial"/>
          <w:b/>
          <w:bCs/>
          <w:sz w:val="24"/>
          <w:szCs w:val="24"/>
        </w:rPr>
      </w:pPr>
    </w:p>
    <w:p w14:paraId="691C5C74" w14:textId="77777777" w:rsidR="00996D20" w:rsidRDefault="00996D20" w:rsidP="0094291A">
      <w:pPr>
        <w:jc w:val="center"/>
        <w:rPr>
          <w:rFonts w:ascii="Arial" w:hAnsi="Arial" w:cs="Arial"/>
          <w:b/>
          <w:bCs/>
          <w:sz w:val="24"/>
          <w:szCs w:val="24"/>
        </w:rPr>
      </w:pPr>
    </w:p>
    <w:p w14:paraId="0013CD13" w14:textId="77777777" w:rsidR="00996D20" w:rsidRDefault="00996D20" w:rsidP="0094291A">
      <w:pPr>
        <w:jc w:val="center"/>
        <w:rPr>
          <w:rFonts w:ascii="Arial" w:hAnsi="Arial" w:cs="Arial"/>
          <w:b/>
          <w:bCs/>
          <w:sz w:val="24"/>
          <w:szCs w:val="24"/>
        </w:rPr>
      </w:pPr>
    </w:p>
    <w:p w14:paraId="12AEF9D8" w14:textId="77777777" w:rsidR="00996D20" w:rsidRDefault="00996D20" w:rsidP="0094291A">
      <w:pPr>
        <w:jc w:val="center"/>
        <w:rPr>
          <w:rFonts w:ascii="Arial" w:hAnsi="Arial" w:cs="Arial"/>
          <w:b/>
          <w:bCs/>
          <w:sz w:val="24"/>
          <w:szCs w:val="24"/>
        </w:rPr>
      </w:pPr>
    </w:p>
    <w:p w14:paraId="5DB37FD4" w14:textId="77777777" w:rsidR="009B504B" w:rsidRDefault="009B504B" w:rsidP="0094291A">
      <w:pPr>
        <w:jc w:val="center"/>
        <w:rPr>
          <w:rFonts w:ascii="Arial" w:hAnsi="Arial" w:cs="Arial"/>
          <w:b/>
          <w:bCs/>
          <w:sz w:val="24"/>
          <w:szCs w:val="24"/>
        </w:rPr>
      </w:pPr>
    </w:p>
    <w:p w14:paraId="4A3BBD87" w14:textId="77777777" w:rsidR="00A528F1" w:rsidRDefault="00A528F1" w:rsidP="0094291A">
      <w:pPr>
        <w:jc w:val="center"/>
        <w:rPr>
          <w:rFonts w:ascii="Arial" w:hAnsi="Arial" w:cs="Arial"/>
          <w:b/>
          <w:bCs/>
          <w:sz w:val="24"/>
          <w:szCs w:val="24"/>
        </w:rPr>
      </w:pPr>
    </w:p>
    <w:p w14:paraId="70E2BFAD" w14:textId="77777777" w:rsidR="00A528F1" w:rsidRDefault="00A528F1" w:rsidP="0094291A">
      <w:pPr>
        <w:jc w:val="center"/>
        <w:rPr>
          <w:rFonts w:ascii="Arial" w:hAnsi="Arial" w:cs="Arial"/>
          <w:b/>
          <w:bCs/>
          <w:sz w:val="24"/>
          <w:szCs w:val="24"/>
        </w:rPr>
      </w:pPr>
    </w:p>
    <w:p w14:paraId="45E055AB" w14:textId="77777777" w:rsidR="0094291A" w:rsidRPr="0094291A" w:rsidRDefault="0094291A" w:rsidP="0094291A">
      <w:pPr>
        <w:jc w:val="center"/>
        <w:rPr>
          <w:rFonts w:ascii="Arial" w:hAnsi="Arial" w:cs="Arial"/>
          <w:b/>
          <w:bCs/>
          <w:sz w:val="24"/>
          <w:szCs w:val="24"/>
        </w:rPr>
      </w:pPr>
      <w:r>
        <w:rPr>
          <w:rFonts w:ascii="Arial" w:hAnsi="Arial" w:cs="Arial"/>
          <w:b/>
          <w:bCs/>
          <w:sz w:val="24"/>
          <w:szCs w:val="24"/>
        </w:rPr>
        <w:t>List of appendices and resource m</w:t>
      </w:r>
      <w:r w:rsidRPr="0094291A">
        <w:rPr>
          <w:rFonts w:ascii="Arial" w:hAnsi="Arial" w:cs="Arial"/>
          <w:b/>
          <w:bCs/>
          <w:sz w:val="24"/>
          <w:szCs w:val="24"/>
        </w:rPr>
        <w:t>aterial</w:t>
      </w:r>
      <w:r w:rsidR="00A528F1">
        <w:rPr>
          <w:rFonts w:ascii="Arial" w:hAnsi="Arial" w:cs="Arial"/>
          <w:b/>
          <w:bCs/>
          <w:sz w:val="24"/>
          <w:szCs w:val="24"/>
        </w:rPr>
        <w:t>s</w:t>
      </w:r>
    </w:p>
    <w:p w14:paraId="4A436AD8" w14:textId="77777777" w:rsidR="0094291A" w:rsidRDefault="0094291A" w:rsidP="002D78EE">
      <w:pPr>
        <w:jc w:val="both"/>
        <w:rPr>
          <w:rFonts w:ascii="Arial" w:hAnsi="Arial" w:cs="Arial"/>
          <w:b/>
          <w:bCs/>
          <w:sz w:val="24"/>
          <w:szCs w:val="24"/>
          <w:u w:val="single"/>
        </w:rPr>
      </w:pPr>
    </w:p>
    <w:p w14:paraId="1766C5A0" w14:textId="77777777" w:rsidR="0024333A" w:rsidRDefault="0094291A" w:rsidP="0024333A">
      <w:pPr>
        <w:ind w:left="2160" w:hanging="2160"/>
        <w:jc w:val="both"/>
        <w:rPr>
          <w:rFonts w:ascii="Arial" w:hAnsi="Arial" w:cs="Arial"/>
          <w:bCs/>
          <w:sz w:val="24"/>
          <w:szCs w:val="24"/>
        </w:rPr>
      </w:pPr>
      <w:r w:rsidRPr="0094291A">
        <w:rPr>
          <w:rFonts w:ascii="Arial" w:hAnsi="Arial" w:cs="Arial"/>
          <w:bCs/>
          <w:sz w:val="24"/>
          <w:szCs w:val="24"/>
        </w:rPr>
        <w:t>Appendix 1</w:t>
      </w:r>
      <w:r w:rsidR="00EA4D55">
        <w:rPr>
          <w:rFonts w:ascii="Arial" w:hAnsi="Arial" w:cs="Arial"/>
          <w:bCs/>
          <w:sz w:val="24"/>
          <w:szCs w:val="24"/>
        </w:rPr>
        <w:tab/>
        <w:t>Initial School Response (both short-term during closure and medium term)</w:t>
      </w:r>
      <w:r w:rsidR="007C12B1">
        <w:rPr>
          <w:rFonts w:ascii="Arial" w:hAnsi="Arial" w:cs="Arial"/>
          <w:bCs/>
          <w:sz w:val="24"/>
          <w:szCs w:val="24"/>
        </w:rPr>
        <w:t xml:space="preserve"> </w:t>
      </w:r>
    </w:p>
    <w:p w14:paraId="5CB846D7" w14:textId="77777777" w:rsidR="0024333A" w:rsidRDefault="0024333A" w:rsidP="0024333A">
      <w:pPr>
        <w:ind w:left="2160" w:hanging="2160"/>
        <w:jc w:val="both"/>
        <w:rPr>
          <w:rFonts w:ascii="Arial" w:hAnsi="Arial" w:cs="Arial"/>
          <w:bCs/>
          <w:sz w:val="24"/>
          <w:szCs w:val="24"/>
        </w:rPr>
      </w:pPr>
    </w:p>
    <w:p w14:paraId="24829D65" w14:textId="77777777" w:rsidR="00EA4D55" w:rsidRDefault="00EA4D55" w:rsidP="00EA4D55">
      <w:pPr>
        <w:ind w:left="2160" w:hanging="2160"/>
        <w:jc w:val="both"/>
        <w:rPr>
          <w:rFonts w:ascii="Arial" w:hAnsi="Arial" w:cs="Arial"/>
          <w:bCs/>
          <w:sz w:val="24"/>
          <w:szCs w:val="24"/>
        </w:rPr>
      </w:pPr>
      <w:r>
        <w:rPr>
          <w:rFonts w:ascii="Arial" w:hAnsi="Arial" w:cs="Arial"/>
          <w:bCs/>
          <w:sz w:val="24"/>
          <w:szCs w:val="24"/>
        </w:rPr>
        <w:t>Appendix 2</w:t>
      </w:r>
      <w:r>
        <w:rPr>
          <w:rFonts w:ascii="Arial" w:hAnsi="Arial" w:cs="Arial"/>
          <w:bCs/>
          <w:sz w:val="24"/>
          <w:szCs w:val="24"/>
        </w:rPr>
        <w:tab/>
        <w:t>How to support a bereaved child or young person</w:t>
      </w:r>
    </w:p>
    <w:p w14:paraId="41DCE5C3" w14:textId="77777777" w:rsidR="0024333A" w:rsidRDefault="0024333A" w:rsidP="00EA4D55">
      <w:pPr>
        <w:ind w:left="2160" w:hanging="2160"/>
        <w:jc w:val="both"/>
        <w:rPr>
          <w:rFonts w:ascii="Arial" w:hAnsi="Arial" w:cs="Arial"/>
          <w:bCs/>
          <w:sz w:val="24"/>
          <w:szCs w:val="24"/>
        </w:rPr>
      </w:pPr>
    </w:p>
    <w:p w14:paraId="52673AE9" w14:textId="77777777" w:rsidR="00EA4D55" w:rsidRDefault="00EA4D55" w:rsidP="00EA4D55">
      <w:pPr>
        <w:ind w:left="2160" w:hanging="2160"/>
        <w:jc w:val="both"/>
        <w:rPr>
          <w:rFonts w:ascii="Arial" w:hAnsi="Arial" w:cs="Arial"/>
          <w:bCs/>
          <w:sz w:val="24"/>
          <w:szCs w:val="24"/>
        </w:rPr>
      </w:pPr>
      <w:r>
        <w:rPr>
          <w:rFonts w:ascii="Arial" w:hAnsi="Arial" w:cs="Arial"/>
          <w:bCs/>
          <w:sz w:val="24"/>
          <w:szCs w:val="24"/>
        </w:rPr>
        <w:t>Appendix 3</w:t>
      </w:r>
      <w:r>
        <w:rPr>
          <w:rFonts w:ascii="Arial" w:hAnsi="Arial" w:cs="Arial"/>
          <w:bCs/>
          <w:sz w:val="24"/>
          <w:szCs w:val="24"/>
        </w:rPr>
        <w:tab/>
      </w:r>
      <w:r w:rsidR="007C12B1">
        <w:rPr>
          <w:rFonts w:ascii="Arial" w:hAnsi="Arial" w:cs="Arial"/>
          <w:bCs/>
          <w:sz w:val="24"/>
          <w:szCs w:val="24"/>
        </w:rPr>
        <w:t>Children’s concepts of death by age</w:t>
      </w:r>
    </w:p>
    <w:p w14:paraId="5D4BEB03" w14:textId="77777777" w:rsidR="0024333A" w:rsidRDefault="0024333A" w:rsidP="00EA4D55">
      <w:pPr>
        <w:ind w:left="2160" w:hanging="2160"/>
        <w:jc w:val="both"/>
        <w:rPr>
          <w:rFonts w:ascii="Arial" w:hAnsi="Arial" w:cs="Arial"/>
          <w:bCs/>
          <w:sz w:val="24"/>
          <w:szCs w:val="24"/>
        </w:rPr>
      </w:pPr>
    </w:p>
    <w:p w14:paraId="4483C149" w14:textId="77777777" w:rsidR="007C12B1" w:rsidRDefault="007C12B1" w:rsidP="00EA4D55">
      <w:pPr>
        <w:ind w:left="2160" w:hanging="2160"/>
        <w:jc w:val="both"/>
        <w:rPr>
          <w:rFonts w:ascii="Arial" w:hAnsi="Arial" w:cs="Arial"/>
          <w:bCs/>
          <w:sz w:val="24"/>
          <w:szCs w:val="24"/>
        </w:rPr>
      </w:pPr>
      <w:r>
        <w:rPr>
          <w:rFonts w:ascii="Arial" w:hAnsi="Arial" w:cs="Arial"/>
          <w:bCs/>
          <w:sz w:val="24"/>
          <w:szCs w:val="24"/>
        </w:rPr>
        <w:t>Appendix 4</w:t>
      </w:r>
      <w:r>
        <w:rPr>
          <w:rFonts w:ascii="Arial" w:hAnsi="Arial" w:cs="Arial"/>
          <w:bCs/>
          <w:sz w:val="24"/>
          <w:szCs w:val="24"/>
        </w:rPr>
        <w:tab/>
        <w:t xml:space="preserve">Preparing students for the return of a grieving child </w:t>
      </w:r>
    </w:p>
    <w:p w14:paraId="0D9AD647" w14:textId="77777777" w:rsidR="0024333A" w:rsidRDefault="0024333A" w:rsidP="00EA4D55">
      <w:pPr>
        <w:ind w:left="2160" w:hanging="2160"/>
        <w:jc w:val="both"/>
        <w:rPr>
          <w:rFonts w:ascii="Arial" w:hAnsi="Arial" w:cs="Arial"/>
          <w:bCs/>
          <w:sz w:val="24"/>
          <w:szCs w:val="24"/>
        </w:rPr>
      </w:pPr>
    </w:p>
    <w:p w14:paraId="081B2395" w14:textId="77777777" w:rsidR="007C12B1" w:rsidRDefault="007C12B1" w:rsidP="00EA4D55">
      <w:pPr>
        <w:ind w:left="2160" w:hanging="2160"/>
        <w:jc w:val="both"/>
        <w:rPr>
          <w:rFonts w:ascii="Arial" w:hAnsi="Arial" w:cs="Arial"/>
          <w:bCs/>
          <w:sz w:val="24"/>
          <w:szCs w:val="24"/>
        </w:rPr>
      </w:pPr>
      <w:r>
        <w:rPr>
          <w:rFonts w:ascii="Arial" w:hAnsi="Arial" w:cs="Arial"/>
          <w:bCs/>
          <w:sz w:val="24"/>
          <w:szCs w:val="24"/>
        </w:rPr>
        <w:t xml:space="preserve">Appendix 5 </w:t>
      </w:r>
      <w:r>
        <w:rPr>
          <w:rFonts w:ascii="Arial" w:hAnsi="Arial" w:cs="Arial"/>
          <w:bCs/>
          <w:sz w:val="24"/>
          <w:szCs w:val="24"/>
        </w:rPr>
        <w:tab/>
        <w:t>Supporting a grieving child in the classroom</w:t>
      </w:r>
    </w:p>
    <w:p w14:paraId="1430D10A" w14:textId="77777777" w:rsidR="0024333A" w:rsidRDefault="0024333A" w:rsidP="00EA4D55">
      <w:pPr>
        <w:ind w:left="2160" w:hanging="2160"/>
        <w:jc w:val="both"/>
        <w:rPr>
          <w:rFonts w:ascii="Arial" w:hAnsi="Arial" w:cs="Arial"/>
          <w:bCs/>
          <w:sz w:val="24"/>
          <w:szCs w:val="24"/>
        </w:rPr>
      </w:pPr>
    </w:p>
    <w:p w14:paraId="2FD0322B" w14:textId="77777777" w:rsidR="0024333A" w:rsidRPr="0094291A" w:rsidRDefault="0024333A" w:rsidP="00EA4D55">
      <w:pPr>
        <w:ind w:left="2160" w:hanging="2160"/>
        <w:jc w:val="both"/>
        <w:rPr>
          <w:rFonts w:ascii="Arial" w:hAnsi="Arial" w:cs="Arial"/>
          <w:bCs/>
          <w:sz w:val="24"/>
          <w:szCs w:val="24"/>
        </w:rPr>
      </w:pPr>
      <w:r>
        <w:rPr>
          <w:rFonts w:ascii="Arial" w:hAnsi="Arial" w:cs="Arial"/>
          <w:bCs/>
          <w:sz w:val="24"/>
          <w:szCs w:val="24"/>
        </w:rPr>
        <w:lastRenderedPageBreak/>
        <w:t>Appendix 6</w:t>
      </w:r>
      <w:r>
        <w:rPr>
          <w:rFonts w:ascii="Arial" w:hAnsi="Arial" w:cs="Arial"/>
          <w:bCs/>
          <w:sz w:val="24"/>
          <w:szCs w:val="24"/>
        </w:rPr>
        <w:tab/>
        <w:t>Publications, resources and support services</w:t>
      </w:r>
    </w:p>
    <w:p w14:paraId="612164AD" w14:textId="77777777" w:rsidR="0094291A" w:rsidRDefault="0094291A" w:rsidP="002D78EE">
      <w:pPr>
        <w:jc w:val="both"/>
        <w:rPr>
          <w:rFonts w:ascii="Arial" w:hAnsi="Arial" w:cs="Arial"/>
          <w:b/>
          <w:bCs/>
          <w:sz w:val="24"/>
          <w:szCs w:val="24"/>
          <w:u w:val="single"/>
        </w:rPr>
      </w:pPr>
    </w:p>
    <w:p w14:paraId="59201E82" w14:textId="77777777" w:rsidR="0094291A" w:rsidRDefault="0094291A" w:rsidP="002D78EE">
      <w:pPr>
        <w:jc w:val="both"/>
        <w:rPr>
          <w:rFonts w:ascii="Arial" w:hAnsi="Arial" w:cs="Arial"/>
          <w:b/>
          <w:bCs/>
          <w:sz w:val="24"/>
          <w:szCs w:val="24"/>
          <w:u w:val="single"/>
        </w:rPr>
      </w:pPr>
    </w:p>
    <w:p w14:paraId="403F3D04" w14:textId="77777777" w:rsidR="0094291A" w:rsidRDefault="0094291A" w:rsidP="002D78EE">
      <w:pPr>
        <w:jc w:val="both"/>
        <w:rPr>
          <w:rFonts w:ascii="Arial" w:hAnsi="Arial" w:cs="Arial"/>
          <w:b/>
          <w:bCs/>
          <w:sz w:val="24"/>
          <w:szCs w:val="24"/>
          <w:u w:val="single"/>
        </w:rPr>
      </w:pPr>
    </w:p>
    <w:p w14:paraId="5514897C" w14:textId="77777777" w:rsidR="0024333A" w:rsidRDefault="0024333A" w:rsidP="002D78EE">
      <w:pPr>
        <w:jc w:val="both"/>
        <w:rPr>
          <w:rFonts w:ascii="Arial" w:hAnsi="Arial" w:cs="Arial"/>
          <w:b/>
          <w:bCs/>
          <w:sz w:val="24"/>
          <w:szCs w:val="24"/>
          <w:u w:val="single"/>
        </w:rPr>
      </w:pPr>
    </w:p>
    <w:p w14:paraId="0FEB3B62" w14:textId="77777777" w:rsidR="0024333A" w:rsidRDefault="0024333A" w:rsidP="002D78EE">
      <w:pPr>
        <w:jc w:val="both"/>
        <w:rPr>
          <w:rFonts w:ascii="Arial" w:hAnsi="Arial" w:cs="Arial"/>
          <w:b/>
          <w:bCs/>
          <w:sz w:val="24"/>
          <w:szCs w:val="24"/>
          <w:u w:val="single"/>
        </w:rPr>
      </w:pPr>
    </w:p>
    <w:p w14:paraId="4E51D034" w14:textId="77777777" w:rsidR="0024333A" w:rsidRDefault="0024333A" w:rsidP="002D78EE">
      <w:pPr>
        <w:jc w:val="both"/>
        <w:rPr>
          <w:rFonts w:ascii="Arial" w:hAnsi="Arial" w:cs="Arial"/>
          <w:b/>
          <w:bCs/>
          <w:sz w:val="24"/>
          <w:szCs w:val="24"/>
          <w:u w:val="single"/>
        </w:rPr>
      </w:pPr>
    </w:p>
    <w:p w14:paraId="33AD3E2C" w14:textId="77777777" w:rsidR="0024333A" w:rsidRDefault="0024333A" w:rsidP="002D78EE">
      <w:pPr>
        <w:jc w:val="both"/>
        <w:rPr>
          <w:rFonts w:ascii="Arial" w:hAnsi="Arial" w:cs="Arial"/>
          <w:b/>
          <w:bCs/>
          <w:sz w:val="24"/>
          <w:szCs w:val="24"/>
          <w:u w:val="single"/>
        </w:rPr>
      </w:pPr>
    </w:p>
    <w:p w14:paraId="1836EB50" w14:textId="77777777" w:rsidR="0024333A" w:rsidRDefault="0024333A" w:rsidP="002D78EE">
      <w:pPr>
        <w:jc w:val="both"/>
        <w:rPr>
          <w:rFonts w:ascii="Arial" w:hAnsi="Arial" w:cs="Arial"/>
          <w:b/>
          <w:bCs/>
          <w:sz w:val="24"/>
          <w:szCs w:val="24"/>
          <w:u w:val="single"/>
        </w:rPr>
      </w:pPr>
    </w:p>
    <w:p w14:paraId="0DEE20ED" w14:textId="77777777" w:rsidR="0024333A" w:rsidRDefault="0024333A" w:rsidP="002D78EE">
      <w:pPr>
        <w:jc w:val="both"/>
        <w:rPr>
          <w:rFonts w:ascii="Arial" w:hAnsi="Arial" w:cs="Arial"/>
          <w:b/>
          <w:bCs/>
          <w:sz w:val="24"/>
          <w:szCs w:val="24"/>
          <w:u w:val="single"/>
        </w:rPr>
      </w:pPr>
    </w:p>
    <w:p w14:paraId="0371D4CE" w14:textId="77777777" w:rsidR="0024333A" w:rsidRDefault="0024333A" w:rsidP="002D78EE">
      <w:pPr>
        <w:jc w:val="both"/>
        <w:rPr>
          <w:rFonts w:ascii="Arial" w:hAnsi="Arial" w:cs="Arial"/>
          <w:b/>
          <w:bCs/>
          <w:sz w:val="24"/>
          <w:szCs w:val="24"/>
          <w:u w:val="single"/>
        </w:rPr>
      </w:pPr>
    </w:p>
    <w:p w14:paraId="40FD98DC" w14:textId="77777777" w:rsidR="0024333A" w:rsidRDefault="0024333A" w:rsidP="002D78EE">
      <w:pPr>
        <w:jc w:val="both"/>
        <w:rPr>
          <w:rFonts w:ascii="Arial" w:hAnsi="Arial" w:cs="Arial"/>
          <w:b/>
          <w:bCs/>
          <w:sz w:val="24"/>
          <w:szCs w:val="24"/>
          <w:u w:val="single"/>
        </w:rPr>
      </w:pPr>
    </w:p>
    <w:p w14:paraId="5BDE0856" w14:textId="77777777" w:rsidR="0024333A" w:rsidRDefault="0024333A" w:rsidP="002D78EE">
      <w:pPr>
        <w:jc w:val="both"/>
        <w:rPr>
          <w:rFonts w:ascii="Arial" w:hAnsi="Arial" w:cs="Arial"/>
          <w:b/>
          <w:bCs/>
          <w:sz w:val="24"/>
          <w:szCs w:val="24"/>
          <w:u w:val="single"/>
        </w:rPr>
      </w:pPr>
    </w:p>
    <w:p w14:paraId="6FF2B1F7" w14:textId="77777777" w:rsidR="0024333A" w:rsidRDefault="0024333A" w:rsidP="002D78EE">
      <w:pPr>
        <w:jc w:val="both"/>
        <w:rPr>
          <w:rFonts w:ascii="Arial" w:hAnsi="Arial" w:cs="Arial"/>
          <w:b/>
          <w:bCs/>
          <w:sz w:val="24"/>
          <w:szCs w:val="24"/>
          <w:u w:val="single"/>
        </w:rPr>
      </w:pPr>
    </w:p>
    <w:p w14:paraId="4CA2520E" w14:textId="77777777" w:rsidR="0024333A" w:rsidRDefault="0024333A" w:rsidP="002D78EE">
      <w:pPr>
        <w:jc w:val="both"/>
        <w:rPr>
          <w:rFonts w:ascii="Arial" w:hAnsi="Arial" w:cs="Arial"/>
          <w:b/>
          <w:bCs/>
          <w:sz w:val="24"/>
          <w:szCs w:val="24"/>
          <w:u w:val="single"/>
        </w:rPr>
      </w:pPr>
    </w:p>
    <w:p w14:paraId="0A32D0B6" w14:textId="77777777" w:rsidR="0024333A" w:rsidRDefault="0024333A" w:rsidP="002D78EE">
      <w:pPr>
        <w:jc w:val="both"/>
        <w:rPr>
          <w:rFonts w:ascii="Arial" w:hAnsi="Arial" w:cs="Arial"/>
          <w:b/>
          <w:bCs/>
          <w:sz w:val="24"/>
          <w:szCs w:val="24"/>
          <w:u w:val="single"/>
        </w:rPr>
      </w:pPr>
    </w:p>
    <w:p w14:paraId="5A7D7FA0" w14:textId="77777777" w:rsidR="0024333A" w:rsidRPr="0024333A" w:rsidRDefault="0024333A" w:rsidP="002D78EE">
      <w:pPr>
        <w:jc w:val="both"/>
        <w:rPr>
          <w:rFonts w:ascii="Arial" w:hAnsi="Arial" w:cs="Arial"/>
          <w:b/>
          <w:bCs/>
          <w:sz w:val="24"/>
          <w:szCs w:val="24"/>
        </w:rPr>
      </w:pPr>
    </w:p>
    <w:p w14:paraId="1B960F18" w14:textId="77777777" w:rsidR="0024333A" w:rsidRPr="0024333A" w:rsidRDefault="0024333A" w:rsidP="002D78EE">
      <w:pPr>
        <w:jc w:val="both"/>
        <w:rPr>
          <w:rFonts w:ascii="Arial" w:hAnsi="Arial" w:cs="Arial"/>
          <w:b/>
          <w:bCs/>
          <w:sz w:val="24"/>
          <w:szCs w:val="24"/>
        </w:rPr>
      </w:pPr>
    </w:p>
    <w:p w14:paraId="66CDC9C2" w14:textId="77777777" w:rsidR="0024333A" w:rsidRPr="00996D20" w:rsidRDefault="0024333A" w:rsidP="002D78EE">
      <w:pPr>
        <w:jc w:val="both"/>
        <w:rPr>
          <w:rFonts w:ascii="Arial" w:hAnsi="Arial" w:cs="Arial"/>
          <w:b/>
          <w:bCs/>
          <w:i/>
          <w:sz w:val="24"/>
          <w:szCs w:val="24"/>
        </w:rPr>
      </w:pP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sidRPr="00996D20">
        <w:rPr>
          <w:rFonts w:ascii="Arial" w:hAnsi="Arial" w:cs="Arial"/>
          <w:b/>
          <w:bCs/>
          <w:i/>
          <w:sz w:val="24"/>
          <w:szCs w:val="24"/>
        </w:rPr>
        <w:t>Appendix 1</w:t>
      </w:r>
    </w:p>
    <w:p w14:paraId="7FC20099" w14:textId="77777777" w:rsidR="0024333A" w:rsidRDefault="0024333A" w:rsidP="002D78EE">
      <w:pPr>
        <w:jc w:val="both"/>
        <w:rPr>
          <w:rFonts w:ascii="Arial" w:hAnsi="Arial" w:cs="Arial"/>
          <w:b/>
          <w:bCs/>
          <w:sz w:val="24"/>
          <w:szCs w:val="24"/>
        </w:rPr>
      </w:pPr>
    </w:p>
    <w:p w14:paraId="509DE7B7" w14:textId="77777777" w:rsidR="0024333A" w:rsidRDefault="0024333A" w:rsidP="0024333A">
      <w:pPr>
        <w:jc w:val="center"/>
        <w:rPr>
          <w:rFonts w:ascii="Arial" w:hAnsi="Arial" w:cs="Arial"/>
          <w:b/>
          <w:bCs/>
          <w:sz w:val="24"/>
          <w:szCs w:val="24"/>
        </w:rPr>
      </w:pPr>
      <w:r>
        <w:rPr>
          <w:rFonts w:ascii="Arial" w:hAnsi="Arial" w:cs="Arial"/>
          <w:b/>
          <w:bCs/>
          <w:sz w:val="24"/>
          <w:szCs w:val="24"/>
        </w:rPr>
        <w:t xml:space="preserve">Initial response in the event of the death of a parent </w:t>
      </w:r>
    </w:p>
    <w:p w14:paraId="54CF3451" w14:textId="77777777" w:rsidR="0024333A" w:rsidRDefault="0024333A" w:rsidP="0024333A">
      <w:pPr>
        <w:jc w:val="center"/>
        <w:rPr>
          <w:rFonts w:ascii="Arial" w:hAnsi="Arial" w:cs="Arial"/>
          <w:b/>
          <w:bCs/>
          <w:sz w:val="24"/>
          <w:szCs w:val="24"/>
        </w:rPr>
      </w:pPr>
      <w:r>
        <w:rPr>
          <w:rFonts w:ascii="Arial" w:hAnsi="Arial" w:cs="Arial"/>
          <w:b/>
          <w:bCs/>
          <w:sz w:val="24"/>
          <w:szCs w:val="24"/>
        </w:rPr>
        <w:lastRenderedPageBreak/>
        <w:t>(Adapted to suit each individual incident)</w:t>
      </w:r>
    </w:p>
    <w:p w14:paraId="2C16E34A" w14:textId="77777777" w:rsidR="0024333A" w:rsidRDefault="0024333A" w:rsidP="0024333A">
      <w:pPr>
        <w:jc w:val="center"/>
        <w:rPr>
          <w:rFonts w:ascii="Arial" w:hAnsi="Arial" w:cs="Arial"/>
          <w:b/>
          <w:bCs/>
          <w:sz w:val="24"/>
          <w:szCs w:val="24"/>
        </w:rPr>
      </w:pPr>
    </w:p>
    <w:p w14:paraId="051A5BE3" w14:textId="77777777" w:rsidR="0024333A" w:rsidRPr="0024333A" w:rsidRDefault="0024333A" w:rsidP="0024333A">
      <w:pPr>
        <w:spacing w:after="450" w:line="240" w:lineRule="auto"/>
        <w:jc w:val="both"/>
        <w:rPr>
          <w:rFonts w:ascii="Arial" w:eastAsia="Times New Roman" w:hAnsi="Arial" w:cs="Arial"/>
          <w:spacing w:val="1"/>
          <w:sz w:val="24"/>
          <w:szCs w:val="24"/>
          <w:lang w:eastAsia="en-GB"/>
        </w:rPr>
      </w:pPr>
      <w:r w:rsidRPr="0024333A">
        <w:rPr>
          <w:rFonts w:ascii="Arial" w:eastAsia="Times New Roman" w:hAnsi="Arial" w:cs="Arial"/>
          <w:spacing w:val="1"/>
          <w:sz w:val="24"/>
          <w:szCs w:val="24"/>
          <w:lang w:eastAsia="en-GB"/>
        </w:rPr>
        <w:t>1. Head teacher (or tutor/class teacher or head of year) makes contact with the family to:</w:t>
      </w:r>
    </w:p>
    <w:p w14:paraId="5F43CA50" w14:textId="77777777" w:rsidR="0024333A" w:rsidRPr="0024333A" w:rsidRDefault="0024333A" w:rsidP="0024333A">
      <w:pPr>
        <w:numPr>
          <w:ilvl w:val="0"/>
          <w:numId w:val="25"/>
        </w:numPr>
        <w:spacing w:before="100" w:beforeAutospacing="1" w:after="100" w:afterAutospacing="1" w:line="480" w:lineRule="auto"/>
        <w:ind w:left="-225"/>
        <w:jc w:val="both"/>
        <w:rPr>
          <w:rFonts w:ascii="Arial" w:eastAsia="Times New Roman" w:hAnsi="Arial" w:cs="Arial"/>
          <w:spacing w:val="1"/>
          <w:sz w:val="24"/>
          <w:szCs w:val="24"/>
          <w:lang w:eastAsia="en-GB"/>
        </w:rPr>
      </w:pPr>
      <w:r w:rsidRPr="0024333A">
        <w:rPr>
          <w:rFonts w:ascii="Arial" w:eastAsia="Times New Roman" w:hAnsi="Arial" w:cs="Arial"/>
          <w:spacing w:val="1"/>
          <w:sz w:val="24"/>
          <w:szCs w:val="24"/>
          <w:lang w:eastAsia="en-GB"/>
        </w:rPr>
        <w:t>acknowledge what has happened</w:t>
      </w:r>
    </w:p>
    <w:p w14:paraId="46B53767" w14:textId="77777777" w:rsidR="0024333A" w:rsidRPr="0024333A" w:rsidRDefault="0024333A" w:rsidP="0024333A">
      <w:pPr>
        <w:numPr>
          <w:ilvl w:val="0"/>
          <w:numId w:val="25"/>
        </w:numPr>
        <w:spacing w:before="100" w:beforeAutospacing="1" w:after="100" w:afterAutospacing="1" w:line="480" w:lineRule="auto"/>
        <w:ind w:left="-225"/>
        <w:jc w:val="both"/>
        <w:rPr>
          <w:rFonts w:ascii="Arial" w:eastAsia="Times New Roman" w:hAnsi="Arial" w:cs="Arial"/>
          <w:spacing w:val="1"/>
          <w:sz w:val="24"/>
          <w:szCs w:val="24"/>
          <w:lang w:eastAsia="en-GB"/>
        </w:rPr>
      </w:pPr>
      <w:r w:rsidRPr="0024333A">
        <w:rPr>
          <w:rFonts w:ascii="Arial" w:eastAsia="Times New Roman" w:hAnsi="Arial" w:cs="Arial"/>
          <w:spacing w:val="1"/>
          <w:sz w:val="24"/>
          <w:szCs w:val="24"/>
          <w:lang w:eastAsia="en-GB"/>
        </w:rPr>
        <w:t>express support</w:t>
      </w:r>
    </w:p>
    <w:p w14:paraId="311B4A2D" w14:textId="77777777" w:rsidR="0024333A" w:rsidRPr="0024333A" w:rsidRDefault="0024333A" w:rsidP="0024333A">
      <w:pPr>
        <w:numPr>
          <w:ilvl w:val="0"/>
          <w:numId w:val="25"/>
        </w:numPr>
        <w:spacing w:before="100" w:beforeAutospacing="1" w:after="100" w:afterAutospacing="1" w:line="480" w:lineRule="auto"/>
        <w:ind w:left="-225"/>
        <w:jc w:val="both"/>
        <w:rPr>
          <w:rFonts w:ascii="Arial" w:eastAsia="Times New Roman" w:hAnsi="Arial" w:cs="Arial"/>
          <w:spacing w:val="1"/>
          <w:sz w:val="24"/>
          <w:szCs w:val="24"/>
          <w:lang w:eastAsia="en-GB"/>
        </w:rPr>
      </w:pPr>
      <w:r w:rsidRPr="0024333A">
        <w:rPr>
          <w:rFonts w:ascii="Arial" w:eastAsia="Times New Roman" w:hAnsi="Arial" w:cs="Arial"/>
          <w:spacing w:val="1"/>
          <w:sz w:val="24"/>
          <w:szCs w:val="24"/>
          <w:lang w:eastAsia="en-GB"/>
        </w:rPr>
        <w:t>discuss how to share the news with the rest of the school community</w:t>
      </w:r>
    </w:p>
    <w:p w14:paraId="7EF97F6E" w14:textId="77777777" w:rsidR="0024333A" w:rsidRPr="0024333A" w:rsidRDefault="0024333A" w:rsidP="0024333A">
      <w:pPr>
        <w:numPr>
          <w:ilvl w:val="0"/>
          <w:numId w:val="25"/>
        </w:numPr>
        <w:spacing w:before="100" w:beforeAutospacing="1" w:after="100" w:afterAutospacing="1" w:line="480" w:lineRule="auto"/>
        <w:ind w:left="-225"/>
        <w:jc w:val="both"/>
        <w:rPr>
          <w:rFonts w:ascii="Arial" w:eastAsia="Times New Roman" w:hAnsi="Arial" w:cs="Arial"/>
          <w:spacing w:val="1"/>
          <w:sz w:val="24"/>
          <w:szCs w:val="24"/>
          <w:lang w:eastAsia="en-GB"/>
        </w:rPr>
      </w:pPr>
      <w:r w:rsidRPr="0024333A">
        <w:rPr>
          <w:rFonts w:ascii="Arial" w:eastAsia="Times New Roman" w:hAnsi="Arial" w:cs="Arial"/>
          <w:spacing w:val="1"/>
          <w:sz w:val="24"/>
          <w:szCs w:val="24"/>
          <w:lang w:eastAsia="en-GB"/>
        </w:rPr>
        <w:t>check if family want their contact information shared</w:t>
      </w:r>
    </w:p>
    <w:p w14:paraId="449A8C0E" w14:textId="77777777" w:rsidR="0024333A" w:rsidRPr="0024333A" w:rsidRDefault="0024333A" w:rsidP="0024333A">
      <w:pPr>
        <w:spacing w:after="450" w:line="240" w:lineRule="auto"/>
        <w:jc w:val="both"/>
        <w:rPr>
          <w:rFonts w:ascii="Arial" w:eastAsia="Times New Roman" w:hAnsi="Arial" w:cs="Arial"/>
          <w:spacing w:val="1"/>
          <w:sz w:val="24"/>
          <w:szCs w:val="24"/>
          <w:lang w:eastAsia="en-GB"/>
        </w:rPr>
      </w:pPr>
      <w:r w:rsidRPr="0024333A">
        <w:rPr>
          <w:rFonts w:ascii="Arial" w:eastAsia="Times New Roman" w:hAnsi="Arial" w:cs="Arial"/>
          <w:spacing w:val="1"/>
          <w:sz w:val="24"/>
          <w:szCs w:val="24"/>
          <w:lang w:eastAsia="en-GB"/>
        </w:rPr>
        <w:t>2. Head teacher shares the information with rest of staff and, where possible, follows family choice on how this news is shared more widely with a) the child’s peers and b) the rest of the school. (There are a few exceptions, for example, when the death is known about and already widely discussed within the school community).</w:t>
      </w:r>
    </w:p>
    <w:p w14:paraId="77FBE0E8" w14:textId="77777777" w:rsidR="0024333A" w:rsidRPr="0024333A" w:rsidRDefault="0024333A" w:rsidP="0024333A">
      <w:pPr>
        <w:spacing w:after="450" w:line="240" w:lineRule="auto"/>
        <w:jc w:val="both"/>
        <w:rPr>
          <w:rFonts w:ascii="Arial" w:eastAsia="Times New Roman" w:hAnsi="Arial" w:cs="Arial"/>
          <w:spacing w:val="1"/>
          <w:sz w:val="24"/>
          <w:szCs w:val="24"/>
          <w:lang w:eastAsia="en-GB"/>
        </w:rPr>
      </w:pPr>
      <w:r w:rsidRPr="0024333A">
        <w:rPr>
          <w:rFonts w:ascii="Arial" w:eastAsia="Times New Roman" w:hAnsi="Arial" w:cs="Arial"/>
          <w:spacing w:val="1"/>
          <w:sz w:val="24"/>
          <w:szCs w:val="24"/>
          <w:lang w:eastAsia="en-GB"/>
        </w:rPr>
        <w:t>3. Head teacher shares information with the governors.</w:t>
      </w:r>
    </w:p>
    <w:p w14:paraId="14F00CBC" w14:textId="77777777" w:rsidR="0024333A" w:rsidRPr="0024333A" w:rsidRDefault="0024333A" w:rsidP="0024333A">
      <w:pPr>
        <w:spacing w:after="450" w:line="240" w:lineRule="auto"/>
        <w:jc w:val="both"/>
        <w:rPr>
          <w:rFonts w:ascii="Arial" w:eastAsia="Times New Roman" w:hAnsi="Arial" w:cs="Arial"/>
          <w:spacing w:val="1"/>
          <w:sz w:val="24"/>
          <w:szCs w:val="24"/>
          <w:lang w:eastAsia="en-GB"/>
        </w:rPr>
      </w:pPr>
      <w:r w:rsidRPr="0024333A">
        <w:rPr>
          <w:rFonts w:ascii="Arial" w:eastAsia="Times New Roman" w:hAnsi="Arial" w:cs="Arial"/>
          <w:spacing w:val="1"/>
          <w:sz w:val="24"/>
          <w:szCs w:val="24"/>
          <w:lang w:eastAsia="en-GB"/>
        </w:rPr>
        <w:t>4. Head teacher (or tutor/class teacher or head of year) makes contact with the young person through a written card or letter to the child/young person to acknowledge what has happened and express support.</w:t>
      </w:r>
    </w:p>
    <w:p w14:paraId="582543DD" w14:textId="77777777" w:rsidR="0024333A" w:rsidRDefault="0024333A" w:rsidP="0024333A">
      <w:pPr>
        <w:spacing w:after="450" w:line="240" w:lineRule="auto"/>
        <w:jc w:val="both"/>
        <w:rPr>
          <w:rFonts w:ascii="Arial" w:eastAsia="Times New Roman" w:hAnsi="Arial" w:cs="Arial"/>
          <w:spacing w:val="1"/>
          <w:sz w:val="24"/>
          <w:szCs w:val="24"/>
          <w:lang w:eastAsia="en-GB"/>
        </w:rPr>
      </w:pPr>
      <w:r w:rsidRPr="0024333A">
        <w:rPr>
          <w:rFonts w:ascii="Arial" w:eastAsia="Times New Roman" w:hAnsi="Arial" w:cs="Arial"/>
          <w:spacing w:val="1"/>
          <w:sz w:val="24"/>
          <w:szCs w:val="24"/>
          <w:lang w:eastAsia="en-GB"/>
        </w:rPr>
        <w:lastRenderedPageBreak/>
        <w:t>5. One (or two) contacts are agreed with the family to liaise with them and the child. This may be the head teacher and class teacher, or a less obvious supporter requested by the child.</w:t>
      </w:r>
    </w:p>
    <w:p w14:paraId="28A95EA3" w14:textId="77777777" w:rsidR="0024333A" w:rsidRPr="0024333A" w:rsidRDefault="0024333A" w:rsidP="0024333A">
      <w:pPr>
        <w:spacing w:after="450" w:line="240" w:lineRule="auto"/>
        <w:rPr>
          <w:rFonts w:ascii="Arial" w:eastAsia="Times New Roman" w:hAnsi="Arial" w:cs="Arial"/>
          <w:spacing w:val="1"/>
          <w:sz w:val="24"/>
          <w:szCs w:val="24"/>
          <w:lang w:eastAsia="en-GB"/>
        </w:rPr>
      </w:pPr>
      <w:r w:rsidRPr="0024333A">
        <w:rPr>
          <w:rFonts w:ascii="Arial" w:eastAsia="Times New Roman" w:hAnsi="Arial" w:cs="Arial"/>
          <w:spacing w:val="1"/>
          <w:sz w:val="24"/>
          <w:szCs w:val="24"/>
          <w:lang w:eastAsia="en-GB"/>
        </w:rPr>
        <w:t>6. The information is shared with the school community, as agreed with the family. A simple form of words that parents can share with their children is appreciated. For example:</w:t>
      </w:r>
    </w:p>
    <w:p w14:paraId="04A05588" w14:textId="77777777" w:rsidR="0024333A" w:rsidRPr="0024333A" w:rsidRDefault="0024333A" w:rsidP="0024333A">
      <w:pPr>
        <w:spacing w:after="450" w:line="240" w:lineRule="auto"/>
        <w:rPr>
          <w:rFonts w:ascii="Arial" w:eastAsia="Times New Roman" w:hAnsi="Arial" w:cs="Arial"/>
          <w:spacing w:val="1"/>
          <w:sz w:val="24"/>
          <w:szCs w:val="24"/>
          <w:lang w:eastAsia="en-GB"/>
        </w:rPr>
      </w:pPr>
      <w:r w:rsidRPr="00B95B1C">
        <w:rPr>
          <w:rFonts w:ascii="Arial" w:eastAsia="Times New Roman" w:hAnsi="Arial" w:cs="Arial"/>
          <w:i/>
          <w:iCs/>
          <w:spacing w:val="1"/>
          <w:sz w:val="24"/>
          <w:szCs w:val="24"/>
          <w:lang w:eastAsia="en-GB"/>
        </w:rPr>
        <w:t>“We have some sad news to share. We heard today that the [relationship e.g. father] of [name] in Year [X] has died. S/he died suddenly/had been ill for a long time. We are in touch with the family and have expressed our sadness and our support. The family would appreciate any condolences which can be sent to [contact details]/</w:t>
      </w:r>
      <w:proofErr w:type="gramStart"/>
      <w:r w:rsidRPr="00B95B1C">
        <w:rPr>
          <w:rFonts w:ascii="Arial" w:eastAsia="Times New Roman" w:hAnsi="Arial" w:cs="Arial"/>
          <w:i/>
          <w:iCs/>
          <w:spacing w:val="1"/>
          <w:sz w:val="24"/>
          <w:szCs w:val="24"/>
          <w:lang w:eastAsia="en-GB"/>
        </w:rPr>
        <w:t>At</w:t>
      </w:r>
      <w:proofErr w:type="gramEnd"/>
      <w:r w:rsidRPr="00B95B1C">
        <w:rPr>
          <w:rFonts w:ascii="Arial" w:eastAsia="Times New Roman" w:hAnsi="Arial" w:cs="Arial"/>
          <w:i/>
          <w:iCs/>
          <w:spacing w:val="1"/>
          <w:sz w:val="24"/>
          <w:szCs w:val="24"/>
          <w:lang w:eastAsia="en-GB"/>
        </w:rPr>
        <w:t xml:space="preserve"> the moment, the family would prefer some time to absorb what has happened but will appreciate your condolences in a while. If you have concerns about your child, contact their class teacher/tutor. “ </w:t>
      </w:r>
    </w:p>
    <w:p w14:paraId="15FDEC5E" w14:textId="77777777" w:rsidR="0024333A" w:rsidRPr="0024333A" w:rsidRDefault="0024333A" w:rsidP="0024333A">
      <w:pPr>
        <w:spacing w:after="450" w:line="240" w:lineRule="auto"/>
        <w:rPr>
          <w:rFonts w:ascii="Arial" w:eastAsia="Times New Roman" w:hAnsi="Arial" w:cs="Arial"/>
          <w:spacing w:val="1"/>
          <w:sz w:val="24"/>
          <w:szCs w:val="24"/>
          <w:lang w:eastAsia="en-GB"/>
        </w:rPr>
      </w:pPr>
      <w:r w:rsidRPr="0024333A">
        <w:rPr>
          <w:rFonts w:ascii="Arial" w:eastAsia="Times New Roman" w:hAnsi="Arial" w:cs="Arial"/>
          <w:spacing w:val="1"/>
          <w:sz w:val="24"/>
          <w:szCs w:val="24"/>
          <w:lang w:eastAsia="en-GB"/>
        </w:rPr>
        <w:t>7. The impact of this news on any other children in the school who have been bereaved or whose relative is seriously ill should be considered and direct contact made by their class teacher/tutor.</w:t>
      </w:r>
    </w:p>
    <w:p w14:paraId="4961A133" w14:textId="77777777" w:rsidR="0024333A" w:rsidRPr="0024333A" w:rsidRDefault="0024333A" w:rsidP="0024333A">
      <w:pPr>
        <w:spacing w:after="450" w:line="240" w:lineRule="auto"/>
        <w:rPr>
          <w:rFonts w:ascii="Arial" w:eastAsia="Times New Roman" w:hAnsi="Arial" w:cs="Arial"/>
          <w:spacing w:val="1"/>
          <w:sz w:val="24"/>
          <w:szCs w:val="24"/>
          <w:lang w:eastAsia="en-GB"/>
        </w:rPr>
      </w:pPr>
      <w:r w:rsidRPr="0024333A">
        <w:rPr>
          <w:rFonts w:ascii="Arial" w:eastAsia="Times New Roman" w:hAnsi="Arial" w:cs="Arial"/>
          <w:spacing w:val="1"/>
          <w:sz w:val="24"/>
          <w:szCs w:val="24"/>
          <w:lang w:eastAsia="en-GB"/>
        </w:rPr>
        <w:t>8. Check in on staff response. Any death affecting a student can trigger other remembered griefs and, at this time of crisis, a sense of helplessness in not being able to respond as wished.</w:t>
      </w:r>
    </w:p>
    <w:p w14:paraId="4171ED35" w14:textId="77777777" w:rsidR="0024333A" w:rsidRPr="00B95B1C" w:rsidRDefault="00B95B1C" w:rsidP="0024333A">
      <w:pPr>
        <w:spacing w:after="450" w:line="240" w:lineRule="auto"/>
        <w:jc w:val="both"/>
        <w:rPr>
          <w:rFonts w:ascii="Arial" w:eastAsia="Times New Roman" w:hAnsi="Arial" w:cs="Arial"/>
          <w:b/>
          <w:spacing w:val="1"/>
          <w:sz w:val="24"/>
          <w:szCs w:val="24"/>
          <w:lang w:eastAsia="en-GB"/>
        </w:rPr>
      </w:pPr>
      <w:r w:rsidRPr="00B95B1C">
        <w:rPr>
          <w:rFonts w:ascii="Arial" w:eastAsia="Times New Roman" w:hAnsi="Arial" w:cs="Arial"/>
          <w:b/>
          <w:spacing w:val="1"/>
          <w:sz w:val="24"/>
          <w:szCs w:val="24"/>
          <w:lang w:eastAsia="en-GB"/>
        </w:rPr>
        <w:t>Further Support</w:t>
      </w:r>
    </w:p>
    <w:p w14:paraId="4AA5CF43" w14:textId="77777777" w:rsidR="00B95B1C" w:rsidRPr="00B95B1C" w:rsidRDefault="00B95B1C" w:rsidP="00B95B1C">
      <w:pPr>
        <w:spacing w:after="450" w:line="240" w:lineRule="auto"/>
        <w:rPr>
          <w:rFonts w:ascii="Arial" w:eastAsia="Times New Roman" w:hAnsi="Arial" w:cs="Arial"/>
          <w:spacing w:val="1"/>
          <w:sz w:val="24"/>
          <w:szCs w:val="24"/>
          <w:lang w:eastAsia="en-GB"/>
        </w:rPr>
      </w:pPr>
      <w:r w:rsidRPr="00B95B1C">
        <w:rPr>
          <w:rFonts w:ascii="Arial" w:eastAsia="Times New Roman" w:hAnsi="Arial" w:cs="Arial"/>
          <w:spacing w:val="1"/>
          <w:sz w:val="24"/>
          <w:szCs w:val="24"/>
          <w:lang w:eastAsia="en-GB"/>
        </w:rPr>
        <w:lastRenderedPageBreak/>
        <w:t>1. Keep the support-at-a-distance coming through the chosen contact/</w:t>
      </w:r>
      <w:proofErr w:type="gramStart"/>
      <w:r w:rsidRPr="00B95B1C">
        <w:rPr>
          <w:rFonts w:ascii="Arial" w:eastAsia="Times New Roman" w:hAnsi="Arial" w:cs="Arial"/>
          <w:spacing w:val="1"/>
          <w:sz w:val="24"/>
          <w:szCs w:val="24"/>
          <w:lang w:eastAsia="en-GB"/>
        </w:rPr>
        <w:t>s.</w:t>
      </w:r>
      <w:proofErr w:type="gramEnd"/>
    </w:p>
    <w:p w14:paraId="560D2258" w14:textId="77777777" w:rsidR="00B95B1C" w:rsidRPr="00B95B1C" w:rsidRDefault="00B95B1C" w:rsidP="00B95B1C">
      <w:pPr>
        <w:spacing w:after="450" w:line="240" w:lineRule="auto"/>
        <w:rPr>
          <w:rFonts w:ascii="Arial" w:eastAsia="Times New Roman" w:hAnsi="Arial" w:cs="Arial"/>
          <w:spacing w:val="1"/>
          <w:sz w:val="24"/>
          <w:szCs w:val="24"/>
          <w:lang w:eastAsia="en-GB"/>
        </w:rPr>
      </w:pPr>
      <w:r w:rsidRPr="00B95B1C">
        <w:rPr>
          <w:rFonts w:ascii="Arial" w:eastAsia="Times New Roman" w:hAnsi="Arial" w:cs="Arial"/>
          <w:spacing w:val="1"/>
          <w:sz w:val="24"/>
          <w:szCs w:val="24"/>
          <w:lang w:eastAsia="en-GB"/>
        </w:rPr>
        <w:t>2. Consider compiling condolences for the child from their peers. This could include collected messages and compiling an electronic book of condolence to email to the family. Other people might choose to send photos or drawings to remember them by. Once school is open again, you could offer a memorial of these drawings to display in school and then give to the family afterwards</w:t>
      </w:r>
      <w:r>
        <w:rPr>
          <w:rFonts w:ascii="Arial" w:eastAsia="Times New Roman" w:hAnsi="Arial" w:cs="Arial"/>
          <w:spacing w:val="1"/>
          <w:sz w:val="24"/>
          <w:szCs w:val="24"/>
          <w:lang w:eastAsia="en-GB"/>
        </w:rPr>
        <w:t>.</w:t>
      </w:r>
    </w:p>
    <w:p w14:paraId="50EB5E1D" w14:textId="77777777" w:rsidR="00B95B1C" w:rsidRPr="0024333A" w:rsidRDefault="00B95B1C" w:rsidP="0024333A">
      <w:pPr>
        <w:spacing w:after="450" w:line="240" w:lineRule="auto"/>
        <w:jc w:val="both"/>
        <w:rPr>
          <w:rFonts w:ascii="Arial" w:eastAsia="Times New Roman" w:hAnsi="Arial" w:cs="Arial"/>
          <w:spacing w:val="1"/>
          <w:sz w:val="24"/>
          <w:szCs w:val="24"/>
          <w:lang w:eastAsia="en-GB"/>
        </w:rPr>
      </w:pPr>
      <w:r w:rsidRPr="00B95B1C">
        <w:rPr>
          <w:rFonts w:ascii="Arial" w:eastAsia="Times New Roman" w:hAnsi="Arial" w:cs="Arial"/>
          <w:spacing w:val="1"/>
          <w:sz w:val="24"/>
          <w:szCs w:val="24"/>
          <w:lang w:eastAsia="en-GB"/>
        </w:rPr>
        <w:t xml:space="preserve">3. </w:t>
      </w:r>
      <w:r w:rsidRPr="00B95B1C">
        <w:rPr>
          <w:rFonts w:ascii="Arial" w:hAnsi="Arial" w:cs="Arial"/>
          <w:spacing w:val="1"/>
          <w:sz w:val="24"/>
          <w:szCs w:val="24"/>
        </w:rPr>
        <w:t>When schools re-open, remember the support needs of bereaved children in planning their return to the classroom</w:t>
      </w:r>
      <w:r>
        <w:rPr>
          <w:rFonts w:ascii="Arial" w:hAnsi="Arial" w:cs="Arial"/>
          <w:spacing w:val="1"/>
          <w:sz w:val="24"/>
          <w:szCs w:val="24"/>
        </w:rPr>
        <w:t xml:space="preserve"> (See appendices 4 &amp; 5).</w:t>
      </w:r>
    </w:p>
    <w:p w14:paraId="708657B2" w14:textId="77777777" w:rsidR="0024333A" w:rsidRPr="00B95B1C" w:rsidRDefault="00B95B1C" w:rsidP="0024333A">
      <w:pPr>
        <w:rPr>
          <w:rFonts w:ascii="Arial" w:hAnsi="Arial" w:cs="Arial"/>
          <w:bCs/>
          <w:i/>
          <w:sz w:val="24"/>
          <w:szCs w:val="24"/>
        </w:rPr>
      </w:pP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Cs/>
          <w:i/>
          <w:sz w:val="24"/>
          <w:szCs w:val="24"/>
        </w:rPr>
        <w:t xml:space="preserve">With thanks to </w:t>
      </w:r>
      <w:r w:rsidRPr="00B95B1C">
        <w:rPr>
          <w:rFonts w:ascii="Arial" w:hAnsi="Arial" w:cs="Arial"/>
          <w:bCs/>
          <w:i/>
          <w:sz w:val="24"/>
          <w:szCs w:val="24"/>
        </w:rPr>
        <w:t>Winston’s Wish</w:t>
      </w:r>
    </w:p>
    <w:p w14:paraId="6CDF4DB5" w14:textId="77777777" w:rsidR="0024333A" w:rsidRDefault="0024333A" w:rsidP="002D78EE">
      <w:pPr>
        <w:jc w:val="both"/>
        <w:rPr>
          <w:rFonts w:ascii="Arial" w:hAnsi="Arial" w:cs="Arial"/>
          <w:b/>
          <w:bCs/>
          <w:sz w:val="24"/>
          <w:szCs w:val="24"/>
          <w:u w:val="single"/>
        </w:rPr>
      </w:pPr>
    </w:p>
    <w:p w14:paraId="4DB5174F" w14:textId="77777777" w:rsidR="0024333A" w:rsidRDefault="0024333A" w:rsidP="002D78EE">
      <w:pPr>
        <w:jc w:val="both"/>
        <w:rPr>
          <w:rFonts w:ascii="Arial" w:hAnsi="Arial" w:cs="Arial"/>
          <w:b/>
          <w:bCs/>
          <w:sz w:val="24"/>
          <w:szCs w:val="24"/>
          <w:u w:val="single"/>
        </w:rPr>
      </w:pPr>
    </w:p>
    <w:p w14:paraId="374C0399" w14:textId="77777777" w:rsidR="0024333A" w:rsidRDefault="0024333A" w:rsidP="002D78EE">
      <w:pPr>
        <w:jc w:val="both"/>
        <w:rPr>
          <w:rFonts w:ascii="Arial" w:hAnsi="Arial" w:cs="Arial"/>
          <w:b/>
          <w:bCs/>
          <w:sz w:val="24"/>
          <w:szCs w:val="24"/>
          <w:u w:val="single"/>
        </w:rPr>
      </w:pPr>
    </w:p>
    <w:p w14:paraId="7A32CC83" w14:textId="77777777" w:rsidR="0024333A" w:rsidRDefault="0024333A" w:rsidP="002D78EE">
      <w:pPr>
        <w:jc w:val="both"/>
        <w:rPr>
          <w:rFonts w:ascii="Arial" w:hAnsi="Arial" w:cs="Arial"/>
          <w:b/>
          <w:bCs/>
          <w:sz w:val="24"/>
          <w:szCs w:val="24"/>
          <w:u w:val="single"/>
        </w:rPr>
      </w:pPr>
    </w:p>
    <w:p w14:paraId="09DCA5D2" w14:textId="77777777" w:rsidR="0024333A" w:rsidRDefault="0024333A" w:rsidP="002D78EE">
      <w:pPr>
        <w:jc w:val="both"/>
        <w:rPr>
          <w:rFonts w:ascii="Arial" w:hAnsi="Arial" w:cs="Arial"/>
          <w:b/>
          <w:bCs/>
          <w:sz w:val="24"/>
          <w:szCs w:val="24"/>
          <w:u w:val="single"/>
        </w:rPr>
      </w:pPr>
    </w:p>
    <w:p w14:paraId="70D20FE0" w14:textId="77777777" w:rsidR="0024333A" w:rsidRDefault="0024333A" w:rsidP="002D78EE">
      <w:pPr>
        <w:jc w:val="both"/>
        <w:rPr>
          <w:rFonts w:ascii="Arial" w:hAnsi="Arial" w:cs="Arial"/>
          <w:b/>
          <w:bCs/>
          <w:sz w:val="24"/>
          <w:szCs w:val="24"/>
          <w:u w:val="single"/>
        </w:rPr>
      </w:pPr>
    </w:p>
    <w:p w14:paraId="45B7F31E" w14:textId="77777777" w:rsidR="0024333A" w:rsidRDefault="0024333A" w:rsidP="002D78EE">
      <w:pPr>
        <w:jc w:val="both"/>
        <w:rPr>
          <w:rFonts w:ascii="Arial" w:hAnsi="Arial" w:cs="Arial"/>
          <w:b/>
          <w:bCs/>
          <w:sz w:val="24"/>
          <w:szCs w:val="24"/>
          <w:u w:val="single"/>
        </w:rPr>
      </w:pPr>
    </w:p>
    <w:p w14:paraId="3CF6B1B9" w14:textId="77777777" w:rsidR="0024333A" w:rsidRDefault="0024333A" w:rsidP="002D78EE">
      <w:pPr>
        <w:jc w:val="both"/>
        <w:rPr>
          <w:rFonts w:ascii="Arial" w:hAnsi="Arial" w:cs="Arial"/>
          <w:b/>
          <w:bCs/>
          <w:sz w:val="24"/>
          <w:szCs w:val="24"/>
          <w:u w:val="single"/>
        </w:rPr>
      </w:pPr>
    </w:p>
    <w:p w14:paraId="5F0CC84B" w14:textId="77777777" w:rsidR="0024333A" w:rsidRDefault="0024333A" w:rsidP="002D78EE">
      <w:pPr>
        <w:jc w:val="both"/>
        <w:rPr>
          <w:rFonts w:ascii="Arial" w:hAnsi="Arial" w:cs="Arial"/>
          <w:b/>
          <w:bCs/>
          <w:sz w:val="24"/>
          <w:szCs w:val="24"/>
          <w:u w:val="single"/>
        </w:rPr>
      </w:pPr>
    </w:p>
    <w:p w14:paraId="086CC708" w14:textId="77777777" w:rsidR="0024333A" w:rsidRDefault="0024333A" w:rsidP="002D78EE">
      <w:pPr>
        <w:jc w:val="both"/>
        <w:rPr>
          <w:rFonts w:ascii="Arial" w:hAnsi="Arial" w:cs="Arial"/>
          <w:b/>
          <w:bCs/>
          <w:sz w:val="24"/>
          <w:szCs w:val="24"/>
          <w:u w:val="single"/>
        </w:rPr>
      </w:pPr>
    </w:p>
    <w:p w14:paraId="501C32F4" w14:textId="77777777" w:rsidR="0024333A" w:rsidRDefault="0024333A" w:rsidP="002D78EE">
      <w:pPr>
        <w:jc w:val="both"/>
        <w:rPr>
          <w:rFonts w:ascii="Arial" w:hAnsi="Arial" w:cs="Arial"/>
          <w:b/>
          <w:bCs/>
          <w:sz w:val="24"/>
          <w:szCs w:val="24"/>
          <w:u w:val="single"/>
        </w:rPr>
      </w:pPr>
    </w:p>
    <w:p w14:paraId="64DBAB8E" w14:textId="77777777" w:rsidR="0024333A" w:rsidRDefault="0024333A" w:rsidP="002D78EE">
      <w:pPr>
        <w:jc w:val="both"/>
        <w:rPr>
          <w:rFonts w:ascii="Arial" w:hAnsi="Arial" w:cs="Arial"/>
          <w:b/>
          <w:bCs/>
          <w:sz w:val="24"/>
          <w:szCs w:val="24"/>
          <w:u w:val="single"/>
        </w:rPr>
      </w:pPr>
    </w:p>
    <w:p w14:paraId="5A515C86" w14:textId="77777777" w:rsidR="0024333A" w:rsidRDefault="0024333A" w:rsidP="002D78EE">
      <w:pPr>
        <w:jc w:val="both"/>
        <w:rPr>
          <w:rFonts w:ascii="Arial" w:hAnsi="Arial" w:cs="Arial"/>
          <w:b/>
          <w:bCs/>
          <w:sz w:val="24"/>
          <w:szCs w:val="24"/>
          <w:u w:val="single"/>
        </w:rPr>
      </w:pPr>
    </w:p>
    <w:p w14:paraId="7E5756C5" w14:textId="77777777" w:rsidR="0024333A" w:rsidRDefault="0024333A" w:rsidP="002D78EE">
      <w:pPr>
        <w:jc w:val="both"/>
        <w:rPr>
          <w:rFonts w:ascii="Arial" w:hAnsi="Arial" w:cs="Arial"/>
          <w:b/>
          <w:bCs/>
          <w:sz w:val="24"/>
          <w:szCs w:val="24"/>
          <w:u w:val="single"/>
        </w:rPr>
      </w:pPr>
    </w:p>
    <w:p w14:paraId="77A8B874" w14:textId="77777777" w:rsidR="0024333A" w:rsidRDefault="00B95B1C" w:rsidP="002D78EE">
      <w:pPr>
        <w:jc w:val="both"/>
        <w:rPr>
          <w:rFonts w:ascii="Arial" w:hAnsi="Arial" w:cs="Arial"/>
          <w:b/>
          <w:bCs/>
          <w:i/>
          <w:sz w:val="24"/>
          <w:szCs w:val="24"/>
        </w:rPr>
      </w:pP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sidRPr="00B95B1C">
        <w:rPr>
          <w:rFonts w:ascii="Arial" w:hAnsi="Arial" w:cs="Arial"/>
          <w:b/>
          <w:bCs/>
          <w:i/>
          <w:sz w:val="24"/>
          <w:szCs w:val="24"/>
        </w:rPr>
        <w:t>Appendix 2</w:t>
      </w:r>
    </w:p>
    <w:p w14:paraId="1EB921C5" w14:textId="77777777" w:rsidR="00B95B1C" w:rsidRPr="00B95B1C" w:rsidRDefault="00B95B1C" w:rsidP="00B95B1C">
      <w:pPr>
        <w:jc w:val="center"/>
        <w:rPr>
          <w:rFonts w:ascii="Arial" w:hAnsi="Arial" w:cs="Arial"/>
          <w:b/>
          <w:bCs/>
          <w:sz w:val="24"/>
          <w:szCs w:val="24"/>
        </w:rPr>
      </w:pPr>
      <w:r>
        <w:rPr>
          <w:rFonts w:ascii="Arial" w:hAnsi="Arial" w:cs="Arial"/>
          <w:b/>
          <w:bCs/>
          <w:sz w:val="24"/>
          <w:szCs w:val="24"/>
        </w:rPr>
        <w:t>Supporting a bereaved child or young person</w:t>
      </w:r>
    </w:p>
    <w:p w14:paraId="3F513E23" w14:textId="77777777" w:rsidR="00B95B1C" w:rsidRDefault="00B95B1C" w:rsidP="002D78EE">
      <w:pPr>
        <w:jc w:val="both"/>
        <w:rPr>
          <w:rFonts w:ascii="Arial" w:hAnsi="Arial" w:cs="Arial"/>
          <w:b/>
          <w:bCs/>
          <w:sz w:val="24"/>
          <w:szCs w:val="24"/>
        </w:rPr>
      </w:pPr>
    </w:p>
    <w:p w14:paraId="2AC987B4" w14:textId="77777777" w:rsidR="00B95B1C" w:rsidRDefault="00B95B1C" w:rsidP="002D78EE">
      <w:pPr>
        <w:jc w:val="both"/>
        <w:rPr>
          <w:rFonts w:ascii="Arial" w:hAnsi="Arial" w:cs="Arial"/>
          <w:bCs/>
          <w:sz w:val="24"/>
          <w:szCs w:val="24"/>
        </w:rPr>
      </w:pPr>
      <w:r w:rsidRPr="00B95B1C">
        <w:rPr>
          <w:rFonts w:ascii="Arial" w:hAnsi="Arial" w:cs="Arial"/>
          <w:bCs/>
          <w:sz w:val="24"/>
          <w:szCs w:val="24"/>
        </w:rPr>
        <w:t>Information, advice and guidance in this area provided by Winston’s Wish is excellent, please see below for the areas covered and links for ease for where it can be located quickly</w:t>
      </w:r>
      <w:r w:rsidR="00DD3733">
        <w:rPr>
          <w:rFonts w:ascii="Arial" w:hAnsi="Arial" w:cs="Arial"/>
          <w:bCs/>
          <w:sz w:val="24"/>
          <w:szCs w:val="24"/>
        </w:rPr>
        <w:t>, in additio</w:t>
      </w:r>
      <w:r w:rsidR="009843F4">
        <w:rPr>
          <w:rFonts w:ascii="Arial" w:hAnsi="Arial" w:cs="Arial"/>
          <w:bCs/>
          <w:sz w:val="24"/>
          <w:szCs w:val="24"/>
        </w:rPr>
        <w:t>n to other helpful links in these</w:t>
      </w:r>
      <w:r w:rsidR="00DD3733">
        <w:rPr>
          <w:rFonts w:ascii="Arial" w:hAnsi="Arial" w:cs="Arial"/>
          <w:bCs/>
          <w:sz w:val="24"/>
          <w:szCs w:val="24"/>
        </w:rPr>
        <w:t xml:space="preserve"> area</w:t>
      </w:r>
      <w:r w:rsidR="009843F4">
        <w:rPr>
          <w:rFonts w:ascii="Arial" w:hAnsi="Arial" w:cs="Arial"/>
          <w:bCs/>
          <w:sz w:val="24"/>
          <w:szCs w:val="24"/>
        </w:rPr>
        <w:t>s.</w:t>
      </w:r>
    </w:p>
    <w:tbl>
      <w:tblPr>
        <w:tblStyle w:val="TableGrid"/>
        <w:tblW w:w="0" w:type="auto"/>
        <w:tblLook w:val="04A0" w:firstRow="1" w:lastRow="0" w:firstColumn="1" w:lastColumn="0" w:noHBand="0" w:noVBand="1"/>
      </w:tblPr>
      <w:tblGrid>
        <w:gridCol w:w="4278"/>
        <w:gridCol w:w="4738"/>
      </w:tblGrid>
      <w:tr w:rsidR="00B95B1C" w14:paraId="30D6B5EB" w14:textId="77777777" w:rsidTr="00B95B1C">
        <w:tc>
          <w:tcPr>
            <w:tcW w:w="4508" w:type="dxa"/>
          </w:tcPr>
          <w:p w14:paraId="1067C6B5" w14:textId="77777777" w:rsidR="00B95B1C" w:rsidRDefault="00B95B1C" w:rsidP="002D78EE">
            <w:pPr>
              <w:jc w:val="both"/>
              <w:rPr>
                <w:rFonts w:ascii="Arial" w:hAnsi="Arial" w:cs="Arial"/>
                <w:bCs/>
                <w:sz w:val="24"/>
                <w:szCs w:val="24"/>
              </w:rPr>
            </w:pPr>
            <w:r>
              <w:rPr>
                <w:rFonts w:ascii="Arial" w:hAnsi="Arial" w:cs="Arial"/>
                <w:bCs/>
                <w:sz w:val="24"/>
                <w:szCs w:val="24"/>
              </w:rPr>
              <w:t>Talking to children about coronavirus</w:t>
            </w:r>
          </w:p>
          <w:p w14:paraId="783EB7B6" w14:textId="77777777" w:rsidR="00DD3733" w:rsidRDefault="00DD3733" w:rsidP="002D78EE">
            <w:pPr>
              <w:jc w:val="both"/>
              <w:rPr>
                <w:rFonts w:ascii="Arial" w:hAnsi="Arial" w:cs="Arial"/>
                <w:bCs/>
                <w:sz w:val="24"/>
                <w:szCs w:val="24"/>
              </w:rPr>
            </w:pPr>
          </w:p>
        </w:tc>
        <w:tc>
          <w:tcPr>
            <w:tcW w:w="4508" w:type="dxa"/>
          </w:tcPr>
          <w:p w14:paraId="191AB688" w14:textId="77777777" w:rsidR="00B95B1C" w:rsidRDefault="00F41D5D" w:rsidP="002D78EE">
            <w:pPr>
              <w:jc w:val="both"/>
              <w:rPr>
                <w:rFonts w:ascii="Arial" w:hAnsi="Arial" w:cs="Arial"/>
                <w:bCs/>
                <w:sz w:val="24"/>
                <w:szCs w:val="24"/>
              </w:rPr>
            </w:pPr>
            <w:hyperlink r:id="rId14" w:history="1">
              <w:r w:rsidR="00DD3733" w:rsidRPr="00873DB2">
                <w:rPr>
                  <w:rStyle w:val="Hyperlink"/>
                  <w:rFonts w:ascii="Arial" w:hAnsi="Arial" w:cs="Arial"/>
                  <w:bCs/>
                  <w:sz w:val="24"/>
                  <w:szCs w:val="24"/>
                </w:rPr>
                <w:t>https://www.winstonswish.org/coronavirus-supporting-bereaved-children-and-young-people/</w:t>
              </w:r>
            </w:hyperlink>
          </w:p>
          <w:p w14:paraId="30D94B29" w14:textId="77777777" w:rsidR="00DD3733" w:rsidRDefault="00DD3733" w:rsidP="002D78EE">
            <w:pPr>
              <w:jc w:val="both"/>
              <w:rPr>
                <w:rFonts w:ascii="Arial" w:hAnsi="Arial" w:cs="Arial"/>
                <w:bCs/>
                <w:sz w:val="24"/>
                <w:szCs w:val="24"/>
              </w:rPr>
            </w:pPr>
          </w:p>
          <w:p w14:paraId="1B252FE0" w14:textId="77777777" w:rsidR="00996D20" w:rsidRDefault="00F41D5D" w:rsidP="00996D20">
            <w:pPr>
              <w:pStyle w:val="NormalWeb"/>
              <w:spacing w:after="0" w:line="330" w:lineRule="atLeast"/>
              <w:rPr>
                <w:rFonts w:ascii="Calibri" w:hAnsi="Calibri"/>
                <w:sz w:val="22"/>
                <w:szCs w:val="22"/>
              </w:rPr>
            </w:pPr>
            <w:hyperlink r:id="rId15" w:history="1">
              <w:r w:rsidR="00996D20">
                <w:rPr>
                  <w:rStyle w:val="Hyperlink"/>
                  <w:rFonts w:ascii="Calibri" w:hAnsi="Calibri"/>
                  <w:color w:val="0078D7"/>
                  <w:sz w:val="22"/>
                  <w:szCs w:val="22"/>
                </w:rPr>
                <w:t>https://krisepsykologi.no/what-can-we-say-to-children-about-coronavirus/</w:t>
              </w:r>
            </w:hyperlink>
          </w:p>
          <w:p w14:paraId="7CAA5EE4" w14:textId="77777777" w:rsidR="00DD3733" w:rsidRDefault="00DD3733" w:rsidP="002D78EE">
            <w:pPr>
              <w:jc w:val="both"/>
              <w:rPr>
                <w:rFonts w:ascii="Arial" w:hAnsi="Arial" w:cs="Arial"/>
                <w:bCs/>
                <w:sz w:val="24"/>
                <w:szCs w:val="24"/>
              </w:rPr>
            </w:pPr>
          </w:p>
          <w:p w14:paraId="2F074BB6" w14:textId="77777777" w:rsidR="00996D20" w:rsidRPr="00706869" w:rsidRDefault="00F41D5D" w:rsidP="00996D20">
            <w:hyperlink r:id="rId16" w:history="1">
              <w:r w:rsidR="00996D20">
                <w:rPr>
                  <w:rStyle w:val="Hyperlink"/>
                </w:rPr>
                <w:t>https://carolgraysocialstories.com/wp-content/uploads/2020/03/Pandemics-and-the-Coronavirus.pdf</w:t>
              </w:r>
            </w:hyperlink>
            <w:r w:rsidR="00996D20">
              <w:t> </w:t>
            </w:r>
          </w:p>
          <w:p w14:paraId="45F05AC3" w14:textId="77777777" w:rsidR="00996D20" w:rsidRDefault="00996D20" w:rsidP="002D78EE">
            <w:pPr>
              <w:jc w:val="both"/>
              <w:rPr>
                <w:rFonts w:ascii="Arial" w:hAnsi="Arial" w:cs="Arial"/>
                <w:bCs/>
                <w:sz w:val="24"/>
                <w:szCs w:val="24"/>
              </w:rPr>
            </w:pPr>
          </w:p>
        </w:tc>
      </w:tr>
      <w:tr w:rsidR="00B95B1C" w14:paraId="72325585" w14:textId="77777777" w:rsidTr="00B95B1C">
        <w:tc>
          <w:tcPr>
            <w:tcW w:w="4508" w:type="dxa"/>
          </w:tcPr>
          <w:p w14:paraId="380DD25C" w14:textId="77777777" w:rsidR="00B95B1C" w:rsidRDefault="00B95B1C" w:rsidP="002D78EE">
            <w:pPr>
              <w:jc w:val="both"/>
              <w:rPr>
                <w:rFonts w:ascii="Arial" w:hAnsi="Arial" w:cs="Arial"/>
                <w:bCs/>
                <w:sz w:val="24"/>
                <w:szCs w:val="24"/>
              </w:rPr>
            </w:pPr>
            <w:r>
              <w:rPr>
                <w:rFonts w:ascii="Arial" w:hAnsi="Arial" w:cs="Arial"/>
                <w:bCs/>
                <w:sz w:val="24"/>
                <w:szCs w:val="24"/>
              </w:rPr>
              <w:t>Telling a child someone is seriously ill</w:t>
            </w:r>
          </w:p>
          <w:p w14:paraId="054BF309" w14:textId="77777777" w:rsidR="00DD3733" w:rsidRDefault="00DD3733" w:rsidP="002D78EE">
            <w:pPr>
              <w:jc w:val="both"/>
              <w:rPr>
                <w:rFonts w:ascii="Arial" w:hAnsi="Arial" w:cs="Arial"/>
                <w:bCs/>
                <w:sz w:val="24"/>
                <w:szCs w:val="24"/>
              </w:rPr>
            </w:pPr>
          </w:p>
        </w:tc>
        <w:tc>
          <w:tcPr>
            <w:tcW w:w="4508" w:type="dxa"/>
          </w:tcPr>
          <w:p w14:paraId="4DB74B0E" w14:textId="77777777" w:rsidR="00B95B1C" w:rsidRDefault="00F41D5D" w:rsidP="002D78EE">
            <w:pPr>
              <w:jc w:val="both"/>
              <w:rPr>
                <w:rFonts w:ascii="Arial" w:hAnsi="Arial" w:cs="Arial"/>
                <w:bCs/>
                <w:sz w:val="24"/>
                <w:szCs w:val="24"/>
              </w:rPr>
            </w:pPr>
            <w:hyperlink r:id="rId17" w:history="1">
              <w:r w:rsidR="009843F4" w:rsidRPr="00873DB2">
                <w:rPr>
                  <w:rStyle w:val="Hyperlink"/>
                  <w:rFonts w:ascii="Arial" w:hAnsi="Arial" w:cs="Arial"/>
                  <w:bCs/>
                  <w:sz w:val="24"/>
                  <w:szCs w:val="24"/>
                </w:rPr>
                <w:t>https://www.winstonswish.org/telling-children-young-people-serious-illness/</w:t>
              </w:r>
            </w:hyperlink>
          </w:p>
          <w:p w14:paraId="0BC72710" w14:textId="77777777" w:rsidR="009843F4" w:rsidRDefault="009843F4" w:rsidP="002D78EE">
            <w:pPr>
              <w:jc w:val="both"/>
              <w:rPr>
                <w:rFonts w:ascii="Arial" w:hAnsi="Arial" w:cs="Arial"/>
                <w:bCs/>
                <w:sz w:val="24"/>
                <w:szCs w:val="24"/>
              </w:rPr>
            </w:pPr>
          </w:p>
        </w:tc>
      </w:tr>
      <w:tr w:rsidR="00B95B1C" w14:paraId="314E7700" w14:textId="77777777" w:rsidTr="00B95B1C">
        <w:tc>
          <w:tcPr>
            <w:tcW w:w="4508" w:type="dxa"/>
          </w:tcPr>
          <w:p w14:paraId="1007BED0" w14:textId="77777777" w:rsidR="00B95B1C" w:rsidRDefault="00DD3733" w:rsidP="002D78EE">
            <w:pPr>
              <w:jc w:val="both"/>
              <w:rPr>
                <w:rFonts w:ascii="Arial" w:hAnsi="Arial" w:cs="Arial"/>
                <w:bCs/>
                <w:sz w:val="24"/>
                <w:szCs w:val="24"/>
              </w:rPr>
            </w:pPr>
            <w:r>
              <w:rPr>
                <w:rFonts w:ascii="Arial" w:hAnsi="Arial" w:cs="Arial"/>
                <w:bCs/>
                <w:sz w:val="24"/>
                <w:szCs w:val="24"/>
              </w:rPr>
              <w:t>Telling a child someone has died from coronavirus</w:t>
            </w:r>
          </w:p>
          <w:p w14:paraId="142FEFD5" w14:textId="77777777" w:rsidR="00DD3733" w:rsidRDefault="00DD3733" w:rsidP="002D78EE">
            <w:pPr>
              <w:jc w:val="both"/>
              <w:rPr>
                <w:rFonts w:ascii="Arial" w:hAnsi="Arial" w:cs="Arial"/>
                <w:bCs/>
                <w:sz w:val="24"/>
                <w:szCs w:val="24"/>
              </w:rPr>
            </w:pPr>
          </w:p>
        </w:tc>
        <w:tc>
          <w:tcPr>
            <w:tcW w:w="4508" w:type="dxa"/>
          </w:tcPr>
          <w:p w14:paraId="0E106FAF" w14:textId="77777777" w:rsidR="00B95B1C" w:rsidRDefault="00F41D5D" w:rsidP="002D78EE">
            <w:pPr>
              <w:jc w:val="both"/>
              <w:rPr>
                <w:rFonts w:ascii="Arial" w:hAnsi="Arial" w:cs="Arial"/>
                <w:bCs/>
                <w:sz w:val="24"/>
                <w:szCs w:val="24"/>
              </w:rPr>
            </w:pPr>
            <w:hyperlink r:id="rId18" w:history="1">
              <w:r w:rsidR="009843F4" w:rsidRPr="00873DB2">
                <w:rPr>
                  <w:rStyle w:val="Hyperlink"/>
                  <w:rFonts w:ascii="Arial" w:hAnsi="Arial" w:cs="Arial"/>
                  <w:bCs/>
                  <w:sz w:val="24"/>
                  <w:szCs w:val="24"/>
                </w:rPr>
                <w:t>https://www.winstonswish.org/telling-a-child-someone-died-from-coronavirus/</w:t>
              </w:r>
            </w:hyperlink>
          </w:p>
          <w:p w14:paraId="279953FC" w14:textId="77777777" w:rsidR="009843F4" w:rsidRDefault="009843F4" w:rsidP="002D78EE">
            <w:pPr>
              <w:jc w:val="both"/>
              <w:rPr>
                <w:rFonts w:ascii="Arial" w:hAnsi="Arial" w:cs="Arial"/>
                <w:bCs/>
                <w:sz w:val="24"/>
                <w:szCs w:val="24"/>
              </w:rPr>
            </w:pPr>
          </w:p>
          <w:p w14:paraId="4037A1FE" w14:textId="77777777" w:rsidR="009843F4" w:rsidRDefault="009843F4" w:rsidP="002D78EE">
            <w:pPr>
              <w:jc w:val="both"/>
              <w:rPr>
                <w:rFonts w:ascii="Arial" w:hAnsi="Arial" w:cs="Arial"/>
                <w:bCs/>
                <w:sz w:val="24"/>
                <w:szCs w:val="24"/>
              </w:rPr>
            </w:pPr>
          </w:p>
        </w:tc>
      </w:tr>
      <w:tr w:rsidR="00DD3733" w14:paraId="7E101F04" w14:textId="77777777" w:rsidTr="00B95B1C">
        <w:tc>
          <w:tcPr>
            <w:tcW w:w="4508" w:type="dxa"/>
          </w:tcPr>
          <w:p w14:paraId="2A37F9CB" w14:textId="77777777" w:rsidR="00DD3733" w:rsidRDefault="00DD3733" w:rsidP="002D78EE">
            <w:pPr>
              <w:jc w:val="both"/>
              <w:rPr>
                <w:rFonts w:ascii="Arial" w:hAnsi="Arial" w:cs="Arial"/>
                <w:bCs/>
                <w:sz w:val="24"/>
                <w:szCs w:val="24"/>
              </w:rPr>
            </w:pPr>
            <w:r>
              <w:rPr>
                <w:rFonts w:ascii="Arial" w:hAnsi="Arial" w:cs="Arial"/>
                <w:bCs/>
                <w:sz w:val="24"/>
                <w:szCs w:val="24"/>
              </w:rPr>
              <w:t>How to say goodbye when a funeral is not possible</w:t>
            </w:r>
          </w:p>
          <w:p w14:paraId="40769C77" w14:textId="77777777" w:rsidR="00DD3733" w:rsidRDefault="00DD3733" w:rsidP="002D78EE">
            <w:pPr>
              <w:jc w:val="both"/>
              <w:rPr>
                <w:rFonts w:ascii="Arial" w:hAnsi="Arial" w:cs="Arial"/>
                <w:bCs/>
                <w:sz w:val="24"/>
                <w:szCs w:val="24"/>
              </w:rPr>
            </w:pPr>
          </w:p>
        </w:tc>
        <w:tc>
          <w:tcPr>
            <w:tcW w:w="4508" w:type="dxa"/>
          </w:tcPr>
          <w:p w14:paraId="215D5228" w14:textId="77777777" w:rsidR="00DD3733" w:rsidRDefault="00F41D5D" w:rsidP="002D78EE">
            <w:pPr>
              <w:jc w:val="both"/>
              <w:rPr>
                <w:rFonts w:ascii="Arial" w:hAnsi="Arial" w:cs="Arial"/>
                <w:bCs/>
                <w:sz w:val="24"/>
                <w:szCs w:val="24"/>
              </w:rPr>
            </w:pPr>
            <w:hyperlink r:id="rId19" w:history="1">
              <w:r w:rsidR="009843F4" w:rsidRPr="00873DB2">
                <w:rPr>
                  <w:rStyle w:val="Hyperlink"/>
                  <w:rFonts w:ascii="Arial" w:hAnsi="Arial" w:cs="Arial"/>
                  <w:bCs/>
                  <w:sz w:val="24"/>
                  <w:szCs w:val="24"/>
                </w:rPr>
                <w:t>https://www.winstonswish.org/coronavirus-funerals-alternative-goodbyes/</w:t>
              </w:r>
            </w:hyperlink>
          </w:p>
          <w:p w14:paraId="1425829B" w14:textId="77777777" w:rsidR="009843F4" w:rsidRDefault="009843F4" w:rsidP="002D78EE">
            <w:pPr>
              <w:jc w:val="both"/>
              <w:rPr>
                <w:rFonts w:ascii="Arial" w:hAnsi="Arial" w:cs="Arial"/>
                <w:bCs/>
                <w:sz w:val="24"/>
                <w:szCs w:val="24"/>
              </w:rPr>
            </w:pPr>
          </w:p>
        </w:tc>
      </w:tr>
      <w:tr w:rsidR="00DD3733" w14:paraId="27EAA484" w14:textId="77777777" w:rsidTr="00B95B1C">
        <w:tc>
          <w:tcPr>
            <w:tcW w:w="4508" w:type="dxa"/>
          </w:tcPr>
          <w:p w14:paraId="4B82CAD2" w14:textId="77777777" w:rsidR="00DD3733" w:rsidRDefault="00DD3733" w:rsidP="002D78EE">
            <w:pPr>
              <w:jc w:val="both"/>
              <w:rPr>
                <w:rFonts w:ascii="Arial" w:hAnsi="Arial" w:cs="Arial"/>
                <w:bCs/>
                <w:sz w:val="24"/>
                <w:szCs w:val="24"/>
              </w:rPr>
            </w:pPr>
            <w:r>
              <w:rPr>
                <w:rFonts w:ascii="Arial" w:hAnsi="Arial" w:cs="Arial"/>
                <w:bCs/>
                <w:sz w:val="24"/>
                <w:szCs w:val="24"/>
              </w:rPr>
              <w:t xml:space="preserve">Ways to manage your anxiety about coronavirus </w:t>
            </w:r>
          </w:p>
        </w:tc>
        <w:tc>
          <w:tcPr>
            <w:tcW w:w="4508" w:type="dxa"/>
          </w:tcPr>
          <w:p w14:paraId="73ABC98E" w14:textId="77777777" w:rsidR="00DD3733" w:rsidRDefault="00F41D5D" w:rsidP="002D78EE">
            <w:pPr>
              <w:jc w:val="both"/>
              <w:rPr>
                <w:rFonts w:ascii="Arial" w:hAnsi="Arial" w:cs="Arial"/>
                <w:bCs/>
                <w:sz w:val="24"/>
                <w:szCs w:val="24"/>
              </w:rPr>
            </w:pPr>
            <w:hyperlink r:id="rId20" w:history="1">
              <w:r w:rsidR="009843F4" w:rsidRPr="00873DB2">
                <w:rPr>
                  <w:rStyle w:val="Hyperlink"/>
                  <w:rFonts w:ascii="Arial" w:hAnsi="Arial" w:cs="Arial"/>
                  <w:bCs/>
                  <w:sz w:val="24"/>
                  <w:szCs w:val="24"/>
                </w:rPr>
                <w:t>https://www.winstonswish.org/ways-to-manage-anxiety-about-coronavirus/</w:t>
              </w:r>
            </w:hyperlink>
          </w:p>
          <w:p w14:paraId="206042AD" w14:textId="77777777" w:rsidR="009843F4" w:rsidRDefault="009843F4" w:rsidP="002D78EE">
            <w:pPr>
              <w:jc w:val="both"/>
              <w:rPr>
                <w:rFonts w:ascii="Arial" w:hAnsi="Arial" w:cs="Arial"/>
                <w:bCs/>
                <w:sz w:val="24"/>
                <w:szCs w:val="24"/>
              </w:rPr>
            </w:pPr>
          </w:p>
        </w:tc>
      </w:tr>
    </w:tbl>
    <w:p w14:paraId="6FB6223C" w14:textId="77777777" w:rsidR="00B95B1C" w:rsidRPr="00B95B1C" w:rsidRDefault="00B95B1C" w:rsidP="002D78EE">
      <w:pPr>
        <w:jc w:val="both"/>
        <w:rPr>
          <w:rFonts w:ascii="Arial" w:hAnsi="Arial" w:cs="Arial"/>
          <w:bCs/>
          <w:sz w:val="24"/>
          <w:szCs w:val="24"/>
        </w:rPr>
      </w:pPr>
    </w:p>
    <w:p w14:paraId="394C402C" w14:textId="77777777" w:rsidR="0024333A" w:rsidRDefault="0024333A" w:rsidP="002D78EE">
      <w:pPr>
        <w:jc w:val="both"/>
        <w:rPr>
          <w:rFonts w:ascii="Arial" w:hAnsi="Arial" w:cs="Arial"/>
          <w:b/>
          <w:bCs/>
          <w:sz w:val="24"/>
          <w:szCs w:val="24"/>
          <w:u w:val="single"/>
        </w:rPr>
      </w:pPr>
    </w:p>
    <w:p w14:paraId="3D46B2DF" w14:textId="77777777" w:rsidR="0024333A" w:rsidRDefault="0024333A" w:rsidP="002D78EE">
      <w:pPr>
        <w:jc w:val="both"/>
        <w:rPr>
          <w:rFonts w:ascii="Arial" w:hAnsi="Arial" w:cs="Arial"/>
          <w:b/>
          <w:bCs/>
          <w:sz w:val="24"/>
          <w:szCs w:val="24"/>
          <w:u w:val="single"/>
        </w:rPr>
      </w:pPr>
    </w:p>
    <w:p w14:paraId="5C48FB83" w14:textId="77777777" w:rsidR="0024333A" w:rsidRDefault="0024333A" w:rsidP="002D78EE">
      <w:pPr>
        <w:jc w:val="both"/>
        <w:rPr>
          <w:rFonts w:ascii="Arial" w:hAnsi="Arial" w:cs="Arial"/>
          <w:b/>
          <w:bCs/>
          <w:sz w:val="24"/>
          <w:szCs w:val="24"/>
          <w:u w:val="single"/>
        </w:rPr>
      </w:pPr>
    </w:p>
    <w:p w14:paraId="76E5BD02" w14:textId="77777777" w:rsidR="0024333A" w:rsidRDefault="0024333A" w:rsidP="002D78EE">
      <w:pPr>
        <w:jc w:val="both"/>
        <w:rPr>
          <w:rFonts w:ascii="Arial" w:hAnsi="Arial" w:cs="Arial"/>
          <w:b/>
          <w:bCs/>
          <w:sz w:val="24"/>
          <w:szCs w:val="24"/>
          <w:u w:val="single"/>
        </w:rPr>
      </w:pPr>
    </w:p>
    <w:p w14:paraId="6690EF8F" w14:textId="77777777" w:rsidR="0024333A" w:rsidRDefault="0024333A" w:rsidP="002D78EE">
      <w:pPr>
        <w:jc w:val="both"/>
        <w:rPr>
          <w:rFonts w:ascii="Arial" w:hAnsi="Arial" w:cs="Arial"/>
          <w:b/>
          <w:bCs/>
          <w:sz w:val="24"/>
          <w:szCs w:val="24"/>
          <w:u w:val="single"/>
        </w:rPr>
      </w:pPr>
    </w:p>
    <w:p w14:paraId="61432846" w14:textId="77777777" w:rsidR="0024333A" w:rsidRDefault="0024333A" w:rsidP="002D78EE">
      <w:pPr>
        <w:jc w:val="both"/>
        <w:rPr>
          <w:rFonts w:ascii="Arial" w:hAnsi="Arial" w:cs="Arial"/>
          <w:b/>
          <w:bCs/>
          <w:sz w:val="24"/>
          <w:szCs w:val="24"/>
          <w:u w:val="single"/>
        </w:rPr>
      </w:pPr>
    </w:p>
    <w:p w14:paraId="686CF1C6" w14:textId="77777777" w:rsidR="0024333A" w:rsidRDefault="0024333A" w:rsidP="002D78EE">
      <w:pPr>
        <w:jc w:val="both"/>
        <w:rPr>
          <w:rFonts w:ascii="Arial" w:hAnsi="Arial" w:cs="Arial"/>
          <w:b/>
          <w:bCs/>
          <w:sz w:val="24"/>
          <w:szCs w:val="24"/>
          <w:u w:val="single"/>
        </w:rPr>
      </w:pPr>
    </w:p>
    <w:p w14:paraId="36842BCC" w14:textId="77777777" w:rsidR="0024333A" w:rsidRDefault="0024333A" w:rsidP="002D78EE">
      <w:pPr>
        <w:jc w:val="both"/>
        <w:rPr>
          <w:rFonts w:ascii="Arial" w:hAnsi="Arial" w:cs="Arial"/>
          <w:b/>
          <w:bCs/>
          <w:sz w:val="24"/>
          <w:szCs w:val="24"/>
          <w:u w:val="single"/>
        </w:rPr>
      </w:pPr>
    </w:p>
    <w:p w14:paraId="0790F60C" w14:textId="77777777" w:rsidR="0024333A" w:rsidRDefault="0024333A" w:rsidP="002D78EE">
      <w:pPr>
        <w:jc w:val="both"/>
        <w:rPr>
          <w:rFonts w:ascii="Arial" w:hAnsi="Arial" w:cs="Arial"/>
          <w:b/>
          <w:bCs/>
          <w:sz w:val="24"/>
          <w:szCs w:val="24"/>
          <w:u w:val="single"/>
        </w:rPr>
      </w:pPr>
    </w:p>
    <w:p w14:paraId="5F3BE208" w14:textId="77777777" w:rsidR="0024333A" w:rsidRPr="009843F4" w:rsidRDefault="009843F4" w:rsidP="002D78EE">
      <w:pPr>
        <w:jc w:val="both"/>
        <w:rPr>
          <w:rFonts w:ascii="Arial" w:hAnsi="Arial" w:cs="Arial"/>
          <w:b/>
          <w:bCs/>
          <w:i/>
          <w:sz w:val="24"/>
          <w:szCs w:val="24"/>
        </w:rPr>
      </w:pP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i/>
          <w:sz w:val="24"/>
          <w:szCs w:val="24"/>
        </w:rPr>
        <w:t>Appendix 3</w:t>
      </w:r>
    </w:p>
    <w:p w14:paraId="175B252D" w14:textId="77777777" w:rsidR="0024333A" w:rsidRPr="009843F4" w:rsidRDefault="009843F4" w:rsidP="009843F4">
      <w:pPr>
        <w:jc w:val="center"/>
        <w:rPr>
          <w:rFonts w:ascii="Arial" w:hAnsi="Arial" w:cs="Arial"/>
          <w:b/>
          <w:bCs/>
          <w:sz w:val="24"/>
          <w:szCs w:val="24"/>
        </w:rPr>
      </w:pPr>
      <w:r w:rsidRPr="009843F4">
        <w:rPr>
          <w:rFonts w:ascii="Arial" w:hAnsi="Arial" w:cs="Arial"/>
          <w:b/>
          <w:bCs/>
          <w:sz w:val="24"/>
          <w:szCs w:val="24"/>
        </w:rPr>
        <w:t>How children and young people of different ages may understand and respond to death</w:t>
      </w:r>
    </w:p>
    <w:p w14:paraId="1EADE1C7" w14:textId="77777777" w:rsidR="009843F4" w:rsidRDefault="009843F4" w:rsidP="002D78EE">
      <w:pPr>
        <w:jc w:val="both"/>
        <w:rPr>
          <w:rFonts w:ascii="Arial" w:hAnsi="Arial" w:cs="Arial"/>
          <w:b/>
          <w:bCs/>
          <w:sz w:val="24"/>
          <w:szCs w:val="24"/>
          <w:u w:val="single"/>
        </w:rPr>
      </w:pPr>
    </w:p>
    <w:p w14:paraId="0FBB4C23" w14:textId="77777777" w:rsidR="009843F4" w:rsidRPr="009843F4" w:rsidRDefault="009843F4" w:rsidP="009843F4">
      <w:pPr>
        <w:jc w:val="both"/>
        <w:rPr>
          <w:rFonts w:ascii="Arial" w:hAnsi="Arial" w:cs="Arial"/>
          <w:bCs/>
          <w:sz w:val="24"/>
          <w:szCs w:val="24"/>
        </w:rPr>
      </w:pPr>
      <w:r w:rsidRPr="009843F4">
        <w:rPr>
          <w:rFonts w:ascii="Arial" w:hAnsi="Arial" w:cs="Arial"/>
          <w:bCs/>
          <w:sz w:val="24"/>
          <w:szCs w:val="24"/>
        </w:rPr>
        <w:t>Children’s responses to loss and death reflect their developmental stage of thinking.</w:t>
      </w:r>
      <w:r w:rsidR="005D5FA8" w:rsidRPr="005D5FA8">
        <w:rPr>
          <w:rFonts w:ascii="Arial" w:eastAsia="Calibri" w:hAnsi="Arial" w:cs="Times New Roman"/>
          <w:color w:val="000000" w:themeColor="text1"/>
          <w:kern w:val="24"/>
          <w:sz w:val="24"/>
          <w:szCs w:val="24"/>
          <w:lang w:eastAsia="en-GB"/>
        </w:rPr>
        <w:t xml:space="preserve"> </w:t>
      </w:r>
      <w:r w:rsidR="005D5FA8" w:rsidRPr="005D5FA8">
        <w:rPr>
          <w:rFonts w:ascii="Arial" w:hAnsi="Arial" w:cs="Arial"/>
          <w:bCs/>
          <w:sz w:val="24"/>
          <w:szCs w:val="24"/>
        </w:rPr>
        <w:t>The ages suggested are only approximate guides and will vary from one child to another.</w:t>
      </w:r>
      <w:r w:rsidR="005D5FA8">
        <w:rPr>
          <w:rFonts w:ascii="Arial" w:hAnsi="Arial" w:cs="Arial"/>
          <w:bCs/>
          <w:sz w:val="24"/>
          <w:szCs w:val="24"/>
        </w:rPr>
        <w:t xml:space="preserve"> </w:t>
      </w:r>
      <w:r w:rsidR="005D5FA8" w:rsidRPr="005D5FA8">
        <w:rPr>
          <w:rFonts w:ascii="Arial" w:hAnsi="Arial" w:cs="Arial"/>
          <w:bCs/>
          <w:sz w:val="24"/>
          <w:szCs w:val="24"/>
        </w:rPr>
        <w:t xml:space="preserve">Understanding does of course vary with age, experience, developmental or cognitive level, </w:t>
      </w:r>
      <w:proofErr w:type="gramStart"/>
      <w:r w:rsidR="005D5FA8" w:rsidRPr="005D5FA8">
        <w:rPr>
          <w:rFonts w:ascii="Arial" w:hAnsi="Arial" w:cs="Arial"/>
          <w:bCs/>
          <w:sz w:val="24"/>
          <w:szCs w:val="24"/>
        </w:rPr>
        <w:t>personality</w:t>
      </w:r>
      <w:proofErr w:type="gramEnd"/>
      <w:r w:rsidR="005D5FA8" w:rsidRPr="005D5FA8">
        <w:rPr>
          <w:rFonts w:ascii="Arial" w:hAnsi="Arial" w:cs="Arial"/>
          <w:bCs/>
          <w:sz w:val="24"/>
          <w:szCs w:val="24"/>
        </w:rPr>
        <w:t xml:space="preserve"> and family circumstances.</w:t>
      </w:r>
    </w:p>
    <w:p w14:paraId="1F64A113" w14:textId="77777777" w:rsidR="007229E1" w:rsidRDefault="009843F4" w:rsidP="009843F4">
      <w:pPr>
        <w:jc w:val="both"/>
        <w:rPr>
          <w:rFonts w:ascii="Arial" w:hAnsi="Arial" w:cs="Arial"/>
          <w:bCs/>
          <w:sz w:val="24"/>
          <w:szCs w:val="24"/>
          <w:u w:val="single"/>
        </w:rPr>
      </w:pPr>
      <w:r>
        <w:rPr>
          <w:rFonts w:ascii="Arial" w:hAnsi="Arial" w:cs="Arial"/>
          <w:bCs/>
          <w:sz w:val="24"/>
          <w:szCs w:val="24"/>
          <w:u w:val="single"/>
        </w:rPr>
        <w:t>Babies and toddlers</w:t>
      </w:r>
    </w:p>
    <w:p w14:paraId="72841EE1" w14:textId="77777777" w:rsidR="009843F4" w:rsidRPr="005D5FA8" w:rsidRDefault="009843F4" w:rsidP="009843F4">
      <w:pPr>
        <w:jc w:val="both"/>
        <w:rPr>
          <w:rFonts w:ascii="Arial" w:hAnsi="Arial" w:cs="Arial"/>
          <w:bCs/>
          <w:sz w:val="24"/>
          <w:szCs w:val="24"/>
        </w:rPr>
      </w:pPr>
      <w:r w:rsidRPr="005D5FA8">
        <w:rPr>
          <w:rFonts w:ascii="Arial" w:hAnsi="Arial" w:cs="Arial"/>
          <w:bCs/>
          <w:sz w:val="24"/>
          <w:szCs w:val="24"/>
        </w:rPr>
        <w:t>Babies will be influenced primarily by parents/carers emotional states and may be unsettled for a few weeks. Toddlers will not understand the permanence of death and may repeatedly ask about the deceased coming back. They may believe they did something wrong to cause the person to leave.</w:t>
      </w:r>
    </w:p>
    <w:p w14:paraId="51A19ACB" w14:textId="77777777" w:rsidR="007229E1" w:rsidRDefault="00A528F1" w:rsidP="009843F4">
      <w:pPr>
        <w:jc w:val="both"/>
        <w:rPr>
          <w:rFonts w:ascii="Arial" w:hAnsi="Arial" w:cs="Arial"/>
          <w:bCs/>
          <w:sz w:val="24"/>
          <w:szCs w:val="24"/>
          <w:u w:val="single"/>
        </w:rPr>
      </w:pPr>
      <w:r w:rsidRPr="009843F4">
        <w:rPr>
          <w:rFonts w:ascii="Arial" w:hAnsi="Arial" w:cs="Arial"/>
          <w:bCs/>
          <w:sz w:val="24"/>
          <w:szCs w:val="24"/>
          <w:u w:val="single"/>
        </w:rPr>
        <w:t>Egocentr</w:t>
      </w:r>
      <w:r w:rsidR="009843F4" w:rsidRPr="009843F4">
        <w:rPr>
          <w:rFonts w:ascii="Arial" w:hAnsi="Arial" w:cs="Arial"/>
          <w:bCs/>
          <w:sz w:val="24"/>
          <w:szCs w:val="24"/>
          <w:u w:val="single"/>
        </w:rPr>
        <w:t>ic/magical thinking (3-7 years)</w:t>
      </w:r>
    </w:p>
    <w:p w14:paraId="3FBC3DBB" w14:textId="77777777" w:rsidR="005D5FA8" w:rsidRPr="005D5FA8" w:rsidRDefault="005D5FA8" w:rsidP="005D5FA8">
      <w:pPr>
        <w:jc w:val="both"/>
        <w:rPr>
          <w:rFonts w:ascii="Arial" w:hAnsi="Arial" w:cs="Arial"/>
          <w:bCs/>
          <w:sz w:val="24"/>
          <w:szCs w:val="24"/>
        </w:rPr>
      </w:pPr>
      <w:r w:rsidRPr="005D5FA8">
        <w:rPr>
          <w:rFonts w:ascii="Arial" w:hAnsi="Arial" w:cs="Arial"/>
          <w:bCs/>
          <w:sz w:val="24"/>
          <w:szCs w:val="24"/>
        </w:rPr>
        <w:lastRenderedPageBreak/>
        <w:t xml:space="preserve">Young children are very egocentric in their thinking. They tend to see themselves as the centre of the universe and so believe their own wishes, thoughts and actions cause what happens to themselves and others. </w:t>
      </w:r>
    </w:p>
    <w:p w14:paraId="3398FC8F" w14:textId="77777777" w:rsidR="005D5FA8" w:rsidRPr="005D5FA8" w:rsidRDefault="005D5FA8" w:rsidP="005D5FA8">
      <w:pPr>
        <w:jc w:val="both"/>
        <w:rPr>
          <w:rFonts w:ascii="Arial" w:hAnsi="Arial" w:cs="Arial"/>
          <w:bCs/>
          <w:sz w:val="24"/>
          <w:szCs w:val="24"/>
        </w:rPr>
      </w:pPr>
      <w:r w:rsidRPr="005D5FA8">
        <w:rPr>
          <w:rFonts w:ascii="Arial" w:hAnsi="Arial" w:cs="Arial"/>
          <w:bCs/>
          <w:sz w:val="24"/>
          <w:szCs w:val="24"/>
        </w:rPr>
        <w:t>The child may experience a compelling urge to recover the lost one (which fits in with their experience of fairy stories). They may think that if they are always good, endure bad things and wait for a long time the lost one will return.</w:t>
      </w:r>
    </w:p>
    <w:p w14:paraId="0F1DDAAF" w14:textId="77777777" w:rsidR="005D5FA8" w:rsidRPr="005D5FA8" w:rsidRDefault="005D5FA8" w:rsidP="005D5FA8">
      <w:pPr>
        <w:jc w:val="both"/>
        <w:rPr>
          <w:rFonts w:ascii="Arial" w:hAnsi="Arial" w:cs="Arial"/>
          <w:bCs/>
          <w:sz w:val="24"/>
          <w:szCs w:val="24"/>
        </w:rPr>
      </w:pPr>
      <w:r w:rsidRPr="005D5FA8">
        <w:rPr>
          <w:rFonts w:ascii="Arial" w:hAnsi="Arial" w:cs="Arial"/>
          <w:bCs/>
          <w:sz w:val="24"/>
          <w:szCs w:val="24"/>
          <w:lang w:val="en-US"/>
        </w:rPr>
        <w:t xml:space="preserve">They may become fearful that they themselves will die. </w:t>
      </w:r>
      <w:r w:rsidRPr="005D5FA8">
        <w:rPr>
          <w:rFonts w:ascii="Arial" w:hAnsi="Arial" w:cs="Arial"/>
          <w:bCs/>
          <w:sz w:val="24"/>
          <w:szCs w:val="24"/>
        </w:rPr>
        <w:t>They may react quite casually to the loss at first but then become upset or ask about loss/death at a later time.</w:t>
      </w:r>
    </w:p>
    <w:p w14:paraId="075B3229" w14:textId="77777777" w:rsidR="005D5FA8" w:rsidRPr="005D5FA8" w:rsidRDefault="005D5FA8" w:rsidP="009843F4">
      <w:pPr>
        <w:jc w:val="both"/>
        <w:rPr>
          <w:rFonts w:ascii="Arial" w:hAnsi="Arial" w:cs="Arial"/>
          <w:bCs/>
          <w:sz w:val="24"/>
          <w:szCs w:val="24"/>
        </w:rPr>
      </w:pPr>
      <w:r w:rsidRPr="005D5FA8">
        <w:rPr>
          <w:rFonts w:ascii="Arial" w:hAnsi="Arial" w:cs="Arial"/>
          <w:bCs/>
          <w:sz w:val="24"/>
          <w:szCs w:val="24"/>
        </w:rPr>
        <w:t>The child may re-enact the cause of death or some aspect of it (for example, the funeral). This can be distressing for the adults but serves an important function for the child. Play is a means of understanding and integrating life’s experiences.</w:t>
      </w:r>
    </w:p>
    <w:p w14:paraId="50A0066A" w14:textId="77777777" w:rsidR="007229E1" w:rsidRDefault="009843F4" w:rsidP="009843F4">
      <w:pPr>
        <w:jc w:val="both"/>
        <w:rPr>
          <w:rFonts w:ascii="Arial" w:hAnsi="Arial" w:cs="Arial"/>
          <w:bCs/>
          <w:sz w:val="24"/>
          <w:szCs w:val="24"/>
          <w:u w:val="single"/>
        </w:rPr>
      </w:pPr>
      <w:r w:rsidRPr="009843F4">
        <w:rPr>
          <w:rFonts w:ascii="Arial" w:hAnsi="Arial" w:cs="Arial"/>
          <w:bCs/>
          <w:sz w:val="24"/>
          <w:szCs w:val="24"/>
          <w:u w:val="single"/>
        </w:rPr>
        <w:t>Concrete thinking (7-11 years)</w:t>
      </w:r>
    </w:p>
    <w:p w14:paraId="26230134" w14:textId="77777777" w:rsidR="005D5FA8" w:rsidRPr="005D5FA8" w:rsidRDefault="005D5FA8" w:rsidP="005D5FA8">
      <w:pPr>
        <w:jc w:val="both"/>
        <w:rPr>
          <w:rFonts w:ascii="Arial" w:hAnsi="Arial" w:cs="Arial"/>
          <w:bCs/>
          <w:sz w:val="24"/>
          <w:szCs w:val="24"/>
        </w:rPr>
      </w:pPr>
      <w:r w:rsidRPr="005D5FA8">
        <w:rPr>
          <w:rFonts w:ascii="Arial" w:hAnsi="Arial" w:cs="Arial"/>
          <w:bCs/>
          <w:sz w:val="24"/>
          <w:szCs w:val="24"/>
        </w:rPr>
        <w:t>From 7-11 years thinking tends to be quite black and white (either/or; good guys/bad guys).</w:t>
      </w:r>
    </w:p>
    <w:p w14:paraId="27F1E290" w14:textId="77777777" w:rsidR="005D5FA8" w:rsidRPr="005D5FA8" w:rsidRDefault="005D5FA8" w:rsidP="009843F4">
      <w:pPr>
        <w:jc w:val="both"/>
        <w:rPr>
          <w:rFonts w:ascii="Arial" w:hAnsi="Arial" w:cs="Arial"/>
          <w:bCs/>
          <w:sz w:val="24"/>
          <w:szCs w:val="24"/>
        </w:rPr>
      </w:pPr>
      <w:r w:rsidRPr="005D5FA8">
        <w:rPr>
          <w:rFonts w:ascii="Arial" w:hAnsi="Arial" w:cs="Arial"/>
          <w:bCs/>
          <w:sz w:val="24"/>
          <w:szCs w:val="24"/>
        </w:rPr>
        <w:t>Their capacity for subtlety, ambiguities or euphemisms is limited. Therefore phrases such as, ‘We lost your sister,’ ‘Granny has gone to sleep,’ ‘Granddad is at rest,’ can be confusing and frightening. In the latter part of this stage the permanence of death begins to be recognised. They also begin to realise that they themselves will die sometime.</w:t>
      </w:r>
    </w:p>
    <w:p w14:paraId="058D6A69" w14:textId="77777777" w:rsidR="007229E1" w:rsidRDefault="00A528F1" w:rsidP="009843F4">
      <w:pPr>
        <w:jc w:val="both"/>
        <w:rPr>
          <w:rFonts w:ascii="Arial" w:hAnsi="Arial" w:cs="Arial"/>
          <w:bCs/>
          <w:sz w:val="24"/>
          <w:szCs w:val="24"/>
          <w:u w:val="single"/>
        </w:rPr>
      </w:pPr>
      <w:r w:rsidRPr="009843F4">
        <w:rPr>
          <w:rFonts w:ascii="Arial" w:hAnsi="Arial" w:cs="Arial"/>
          <w:bCs/>
          <w:sz w:val="24"/>
          <w:szCs w:val="24"/>
          <w:u w:val="single"/>
        </w:rPr>
        <w:t>Abstr</w:t>
      </w:r>
      <w:r w:rsidR="009843F4" w:rsidRPr="009843F4">
        <w:rPr>
          <w:rFonts w:ascii="Arial" w:hAnsi="Arial" w:cs="Arial"/>
          <w:bCs/>
          <w:sz w:val="24"/>
          <w:szCs w:val="24"/>
          <w:u w:val="single"/>
        </w:rPr>
        <w:t>act thinking (11 years onwards)</w:t>
      </w:r>
    </w:p>
    <w:p w14:paraId="1D37E52F" w14:textId="77777777" w:rsidR="005D5FA8" w:rsidRDefault="005D5FA8" w:rsidP="009843F4">
      <w:pPr>
        <w:jc w:val="both"/>
        <w:rPr>
          <w:rFonts w:ascii="Arial" w:hAnsi="Arial" w:cs="Arial"/>
          <w:bCs/>
          <w:sz w:val="24"/>
          <w:szCs w:val="24"/>
        </w:rPr>
      </w:pPr>
      <w:r w:rsidRPr="005D5FA8">
        <w:rPr>
          <w:rFonts w:ascii="Arial" w:hAnsi="Arial" w:cs="Arial"/>
          <w:bCs/>
          <w:sz w:val="24"/>
          <w:szCs w:val="24"/>
        </w:rPr>
        <w:t xml:space="preserve">By 11 or 12 a child is likely to perceive the finality of death in an adult way. At this age it is also easier for them to </w:t>
      </w:r>
      <w:r w:rsidRPr="005D5FA8">
        <w:rPr>
          <w:rFonts w:ascii="Arial" w:hAnsi="Arial" w:cs="Arial"/>
          <w:bCs/>
          <w:sz w:val="24"/>
          <w:szCs w:val="24"/>
        </w:rPr>
        <w:lastRenderedPageBreak/>
        <w:t>understand spiritual concepts of death.</w:t>
      </w:r>
      <w:r>
        <w:rPr>
          <w:rFonts w:ascii="Arial" w:hAnsi="Arial" w:cs="Arial"/>
          <w:bCs/>
          <w:sz w:val="24"/>
          <w:szCs w:val="24"/>
        </w:rPr>
        <w:t xml:space="preserve"> Adolescents are likely to be unpredictable in their response to losing a loved one. Some might want to be close to the family, whilst others might want to distance themselves and align with peer group, as is expected in adolescence. Adolescents will need time and space to process fluctuating emotions. </w:t>
      </w:r>
    </w:p>
    <w:p w14:paraId="046007E8" w14:textId="77777777" w:rsidR="005D5FA8" w:rsidRPr="005D5FA8" w:rsidRDefault="005D5FA8" w:rsidP="009843F4">
      <w:pPr>
        <w:jc w:val="both"/>
        <w:rPr>
          <w:rFonts w:ascii="Arial" w:hAnsi="Arial" w:cs="Arial"/>
          <w:bCs/>
          <w:sz w:val="24"/>
          <w:szCs w:val="24"/>
          <w:u w:val="single"/>
        </w:rPr>
      </w:pPr>
      <w:r w:rsidRPr="005D5FA8">
        <w:rPr>
          <w:rFonts w:ascii="Arial" w:hAnsi="Arial" w:cs="Arial"/>
          <w:bCs/>
          <w:sz w:val="24"/>
          <w:szCs w:val="24"/>
          <w:u w:val="single"/>
        </w:rPr>
        <w:t>Puddle Jumping</w:t>
      </w:r>
    </w:p>
    <w:p w14:paraId="731BFBDC" w14:textId="77777777" w:rsidR="00981DB8" w:rsidRPr="00981DB8" w:rsidRDefault="005D5FA8" w:rsidP="00981DB8">
      <w:pPr>
        <w:jc w:val="both"/>
        <w:rPr>
          <w:rFonts w:ascii="Arial" w:hAnsi="Arial" w:cs="Arial"/>
          <w:bCs/>
          <w:sz w:val="24"/>
          <w:szCs w:val="24"/>
        </w:rPr>
      </w:pPr>
      <w:r w:rsidRPr="00981DB8">
        <w:rPr>
          <w:rFonts w:ascii="Arial" w:hAnsi="Arial" w:cs="Arial"/>
          <w:bCs/>
          <w:sz w:val="24"/>
          <w:szCs w:val="24"/>
        </w:rPr>
        <w:t>Children’s experience of bereavement is as painful as adults, but there may be differences in how they respond. Adults grieve intensely and consistently, whereas children and young people can be distracted from their grief. They tend to experience periods of intense emotion alongside their more usual moods. This does not, however, mean that children’s grieving is superficial.</w:t>
      </w:r>
      <w:r w:rsidR="00981DB8">
        <w:rPr>
          <w:rFonts w:ascii="Arial" w:hAnsi="Arial" w:cs="Arial"/>
          <w:bCs/>
          <w:sz w:val="24"/>
          <w:szCs w:val="24"/>
        </w:rPr>
        <w:t xml:space="preserve"> </w:t>
      </w:r>
      <w:r w:rsidR="00981DB8" w:rsidRPr="00981DB8">
        <w:rPr>
          <w:rFonts w:ascii="Arial" w:hAnsi="Arial" w:cs="Arial"/>
          <w:bCs/>
          <w:sz w:val="24"/>
          <w:szCs w:val="24"/>
        </w:rPr>
        <w:t>Children’s experience of bereavement is as painful as adults, but there may be differences in how they respond. Adults grieve intensely and consistently, whereas children and young people can be distracted from their grief. They tend to experience periods of intense emotion alongside their more usual moods. This does not, however, mean that children’s grieving is superficial.</w:t>
      </w:r>
    </w:p>
    <w:p w14:paraId="139A2A0D" w14:textId="77777777" w:rsidR="005D5FA8" w:rsidRDefault="005D5FA8" w:rsidP="005D5FA8">
      <w:pPr>
        <w:jc w:val="both"/>
        <w:rPr>
          <w:rFonts w:ascii="Arial" w:hAnsi="Arial" w:cs="Arial"/>
          <w:bCs/>
          <w:sz w:val="24"/>
          <w:szCs w:val="24"/>
        </w:rPr>
      </w:pPr>
    </w:p>
    <w:p w14:paraId="1C4BE368" w14:textId="77777777" w:rsidR="00981DB8" w:rsidRDefault="00981DB8" w:rsidP="005D5FA8">
      <w:pPr>
        <w:jc w:val="both"/>
        <w:rPr>
          <w:rFonts w:ascii="Arial" w:hAnsi="Arial" w:cs="Arial"/>
          <w:bCs/>
          <w:sz w:val="24"/>
          <w:szCs w:val="24"/>
        </w:rPr>
      </w:pPr>
    </w:p>
    <w:p w14:paraId="265FC67A" w14:textId="77777777" w:rsidR="00981DB8" w:rsidRDefault="00981DB8" w:rsidP="005D5FA8">
      <w:pPr>
        <w:jc w:val="both"/>
        <w:rPr>
          <w:rFonts w:ascii="Arial" w:hAnsi="Arial" w:cs="Arial"/>
          <w:bCs/>
          <w:sz w:val="24"/>
          <w:szCs w:val="24"/>
        </w:rPr>
      </w:pPr>
    </w:p>
    <w:p w14:paraId="434E0AEA" w14:textId="77777777" w:rsidR="00981DB8" w:rsidRDefault="00981DB8" w:rsidP="005D5FA8">
      <w:pPr>
        <w:jc w:val="both"/>
        <w:rPr>
          <w:rFonts w:ascii="Arial" w:hAnsi="Arial" w:cs="Arial"/>
          <w:bCs/>
          <w:sz w:val="24"/>
          <w:szCs w:val="24"/>
        </w:rPr>
      </w:pPr>
    </w:p>
    <w:p w14:paraId="24058F9F" w14:textId="77777777" w:rsidR="00981DB8" w:rsidRDefault="00981DB8" w:rsidP="005D5FA8">
      <w:pPr>
        <w:jc w:val="both"/>
        <w:rPr>
          <w:rFonts w:ascii="Arial" w:hAnsi="Arial" w:cs="Arial"/>
          <w:bCs/>
          <w:sz w:val="24"/>
          <w:szCs w:val="24"/>
        </w:rPr>
      </w:pPr>
    </w:p>
    <w:p w14:paraId="04638DB9" w14:textId="77777777" w:rsidR="00981DB8" w:rsidRDefault="00981DB8" w:rsidP="005D5FA8">
      <w:pPr>
        <w:jc w:val="both"/>
        <w:rPr>
          <w:rFonts w:ascii="Arial" w:hAnsi="Arial" w:cs="Arial"/>
          <w:bCs/>
          <w:sz w:val="24"/>
          <w:szCs w:val="24"/>
        </w:rPr>
      </w:pPr>
    </w:p>
    <w:p w14:paraId="7A40A634" w14:textId="77777777" w:rsidR="00981DB8" w:rsidRDefault="00981DB8" w:rsidP="005D5FA8">
      <w:pPr>
        <w:jc w:val="both"/>
        <w:rPr>
          <w:rFonts w:ascii="Arial" w:hAnsi="Arial" w:cs="Arial"/>
          <w:bCs/>
          <w:sz w:val="24"/>
          <w:szCs w:val="24"/>
        </w:rPr>
      </w:pPr>
    </w:p>
    <w:p w14:paraId="1D351B58" w14:textId="77777777" w:rsidR="00981DB8" w:rsidRDefault="00981DB8" w:rsidP="005D5FA8">
      <w:pPr>
        <w:jc w:val="both"/>
        <w:rPr>
          <w:rFonts w:ascii="Arial" w:hAnsi="Arial" w:cs="Arial"/>
          <w:bCs/>
          <w:sz w:val="24"/>
          <w:szCs w:val="24"/>
        </w:rPr>
      </w:pPr>
    </w:p>
    <w:p w14:paraId="1966BB97" w14:textId="77777777" w:rsidR="00981DB8" w:rsidRDefault="00981DB8" w:rsidP="005D5FA8">
      <w:pPr>
        <w:jc w:val="both"/>
        <w:rPr>
          <w:rFonts w:ascii="Arial" w:hAnsi="Arial" w:cs="Arial"/>
          <w:bCs/>
          <w:sz w:val="24"/>
          <w:szCs w:val="24"/>
        </w:rPr>
      </w:pPr>
    </w:p>
    <w:p w14:paraId="15374150" w14:textId="77777777" w:rsidR="00981DB8" w:rsidRDefault="00981DB8" w:rsidP="005D5FA8">
      <w:pPr>
        <w:jc w:val="both"/>
        <w:rPr>
          <w:rFonts w:ascii="Arial" w:hAnsi="Arial" w:cs="Arial"/>
          <w:bCs/>
          <w:sz w:val="24"/>
          <w:szCs w:val="24"/>
        </w:rPr>
      </w:pPr>
    </w:p>
    <w:p w14:paraId="03D1490C" w14:textId="77777777" w:rsidR="00981DB8" w:rsidRDefault="00981DB8" w:rsidP="005D5FA8">
      <w:pPr>
        <w:jc w:val="both"/>
        <w:rPr>
          <w:rFonts w:ascii="Arial" w:hAnsi="Arial" w:cs="Arial"/>
          <w:bCs/>
          <w:sz w:val="24"/>
          <w:szCs w:val="24"/>
        </w:rPr>
      </w:pPr>
    </w:p>
    <w:p w14:paraId="0EEC0091" w14:textId="77777777" w:rsidR="00981DB8" w:rsidRDefault="00981DB8" w:rsidP="005D5FA8">
      <w:pPr>
        <w:jc w:val="both"/>
        <w:rPr>
          <w:rFonts w:ascii="Arial" w:hAnsi="Arial" w:cs="Arial"/>
          <w:bCs/>
          <w:sz w:val="24"/>
          <w:szCs w:val="24"/>
        </w:rPr>
      </w:pPr>
    </w:p>
    <w:p w14:paraId="0EDE7ECA" w14:textId="77777777" w:rsidR="00981DB8" w:rsidRDefault="00981DB8" w:rsidP="005D5FA8">
      <w:pPr>
        <w:jc w:val="both"/>
        <w:rPr>
          <w:rFonts w:ascii="Arial" w:hAnsi="Arial" w:cs="Arial"/>
          <w:bCs/>
          <w:sz w:val="24"/>
          <w:szCs w:val="24"/>
        </w:rPr>
      </w:pPr>
    </w:p>
    <w:p w14:paraId="08B2C322" w14:textId="77777777" w:rsidR="00981DB8" w:rsidRDefault="00981DB8" w:rsidP="005D5FA8">
      <w:pPr>
        <w:jc w:val="both"/>
        <w:rPr>
          <w:rFonts w:ascii="Arial" w:hAnsi="Arial" w:cs="Arial"/>
          <w:bCs/>
          <w:sz w:val="24"/>
          <w:szCs w:val="24"/>
        </w:rPr>
      </w:pPr>
    </w:p>
    <w:p w14:paraId="4CF4A839" w14:textId="77777777" w:rsidR="00981DB8" w:rsidRDefault="00981DB8" w:rsidP="005D5FA8">
      <w:pPr>
        <w:jc w:val="both"/>
        <w:rPr>
          <w:rFonts w:ascii="Arial" w:hAnsi="Arial" w:cs="Arial"/>
          <w:bCs/>
          <w:sz w:val="24"/>
          <w:szCs w:val="24"/>
        </w:rPr>
      </w:pPr>
    </w:p>
    <w:p w14:paraId="60E66760" w14:textId="77777777" w:rsidR="00981DB8" w:rsidRDefault="00981DB8" w:rsidP="005D5FA8">
      <w:pPr>
        <w:jc w:val="both"/>
        <w:rPr>
          <w:rFonts w:ascii="Arial" w:hAnsi="Arial" w:cs="Arial"/>
          <w:bCs/>
          <w:sz w:val="24"/>
          <w:szCs w:val="24"/>
        </w:rPr>
      </w:pPr>
    </w:p>
    <w:p w14:paraId="0218B175" w14:textId="77777777" w:rsidR="00981DB8" w:rsidRDefault="00981DB8" w:rsidP="005D5FA8">
      <w:pPr>
        <w:jc w:val="both"/>
        <w:rPr>
          <w:rFonts w:ascii="Arial" w:hAnsi="Arial" w:cs="Arial"/>
          <w:bCs/>
          <w:sz w:val="24"/>
          <w:szCs w:val="24"/>
        </w:rPr>
      </w:pPr>
    </w:p>
    <w:p w14:paraId="085C9858" w14:textId="77777777" w:rsidR="00981DB8" w:rsidRDefault="00981DB8" w:rsidP="005D5FA8">
      <w:pPr>
        <w:jc w:val="both"/>
        <w:rPr>
          <w:rFonts w:ascii="Arial" w:hAnsi="Arial" w:cs="Arial"/>
          <w:bCs/>
          <w:sz w:val="24"/>
          <w:szCs w:val="24"/>
        </w:rPr>
      </w:pPr>
    </w:p>
    <w:p w14:paraId="634D1C58" w14:textId="77777777" w:rsidR="00981DB8" w:rsidRDefault="00981DB8" w:rsidP="005D5FA8">
      <w:pPr>
        <w:jc w:val="both"/>
        <w:rPr>
          <w:rFonts w:ascii="Arial" w:hAnsi="Arial" w:cs="Arial"/>
          <w:bCs/>
          <w:sz w:val="24"/>
          <w:szCs w:val="24"/>
        </w:rPr>
      </w:pPr>
    </w:p>
    <w:p w14:paraId="20454B88" w14:textId="77777777" w:rsidR="00981DB8" w:rsidRDefault="00981DB8" w:rsidP="005D5FA8">
      <w:pPr>
        <w:jc w:val="both"/>
        <w:rPr>
          <w:rFonts w:ascii="Arial" w:hAnsi="Arial" w:cs="Arial"/>
          <w:bCs/>
          <w:sz w:val="24"/>
          <w:szCs w:val="24"/>
        </w:rPr>
      </w:pPr>
    </w:p>
    <w:p w14:paraId="1D6F565B" w14:textId="77777777" w:rsidR="00981DB8" w:rsidRDefault="00981DB8" w:rsidP="005D5FA8">
      <w:pPr>
        <w:jc w:val="both"/>
        <w:rPr>
          <w:rFonts w:ascii="Arial" w:hAnsi="Arial" w:cs="Arial"/>
          <w:bCs/>
          <w:sz w:val="24"/>
          <w:szCs w:val="24"/>
        </w:rPr>
      </w:pPr>
    </w:p>
    <w:p w14:paraId="5350B281" w14:textId="77777777" w:rsidR="00981DB8" w:rsidRDefault="00981DB8" w:rsidP="005D5FA8">
      <w:pPr>
        <w:jc w:val="both"/>
        <w:rPr>
          <w:rFonts w:ascii="Arial" w:hAnsi="Arial" w:cs="Arial"/>
          <w:bCs/>
          <w:sz w:val="24"/>
          <w:szCs w:val="24"/>
        </w:rPr>
      </w:pPr>
    </w:p>
    <w:p w14:paraId="59DCE9B6" w14:textId="77777777" w:rsidR="00981DB8" w:rsidRDefault="00981DB8" w:rsidP="005D5FA8">
      <w:pPr>
        <w:jc w:val="both"/>
        <w:rPr>
          <w:rFonts w:ascii="Arial" w:hAnsi="Arial" w:cs="Arial"/>
          <w:b/>
          <w:bCs/>
          <w:i/>
          <w:sz w:val="24"/>
          <w:szCs w:val="24"/>
        </w:rPr>
      </w:pP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sidRPr="00981DB8">
        <w:rPr>
          <w:rFonts w:ascii="Arial" w:hAnsi="Arial" w:cs="Arial"/>
          <w:b/>
          <w:bCs/>
          <w:i/>
          <w:sz w:val="24"/>
          <w:szCs w:val="24"/>
        </w:rPr>
        <w:t>Appendix 4</w:t>
      </w:r>
    </w:p>
    <w:p w14:paraId="0AFEC5B6" w14:textId="77777777" w:rsidR="00981DB8" w:rsidRDefault="00981DB8" w:rsidP="00981DB8">
      <w:pPr>
        <w:jc w:val="center"/>
        <w:rPr>
          <w:rFonts w:ascii="Arial" w:hAnsi="Arial" w:cs="Arial"/>
          <w:b/>
          <w:bCs/>
          <w:sz w:val="24"/>
          <w:szCs w:val="24"/>
        </w:rPr>
      </w:pPr>
      <w:r w:rsidRPr="00981DB8">
        <w:rPr>
          <w:rFonts w:ascii="Arial" w:hAnsi="Arial" w:cs="Arial"/>
          <w:b/>
          <w:bCs/>
          <w:sz w:val="24"/>
          <w:szCs w:val="24"/>
        </w:rPr>
        <w:t>Preparing students for the return of a grieving child</w:t>
      </w:r>
      <w:r>
        <w:rPr>
          <w:rFonts w:ascii="Arial" w:hAnsi="Arial" w:cs="Arial"/>
          <w:b/>
          <w:bCs/>
          <w:sz w:val="24"/>
          <w:szCs w:val="24"/>
        </w:rPr>
        <w:t xml:space="preserve"> </w:t>
      </w:r>
    </w:p>
    <w:p w14:paraId="6AF37B61" w14:textId="77777777" w:rsidR="00981DB8" w:rsidRPr="00981DB8" w:rsidRDefault="00981DB8" w:rsidP="00981DB8">
      <w:pPr>
        <w:jc w:val="center"/>
        <w:rPr>
          <w:rFonts w:ascii="Calibri" w:hAnsi="Calibri" w:cs="Calibri"/>
        </w:rPr>
      </w:pPr>
      <w:r>
        <w:rPr>
          <w:rFonts w:ascii="Arial" w:hAnsi="Arial" w:cs="Arial"/>
          <w:bCs/>
          <w:sz w:val="24"/>
          <w:szCs w:val="24"/>
        </w:rPr>
        <w:t>(Resources from Grief Encounter)</w:t>
      </w:r>
      <w:r w:rsidRPr="00981DB8">
        <w:rPr>
          <w:rFonts w:ascii="Calibri" w:hAnsi="Calibri" w:cs="Calibri"/>
        </w:rPr>
        <w:t xml:space="preserve"> </w:t>
      </w:r>
    </w:p>
    <w:p w14:paraId="19D13525" w14:textId="77777777" w:rsidR="00981DB8" w:rsidRPr="009B504B" w:rsidRDefault="00981DB8" w:rsidP="009B504B">
      <w:pPr>
        <w:jc w:val="both"/>
        <w:rPr>
          <w:rFonts w:ascii="Arial" w:hAnsi="Arial" w:cs="Arial"/>
          <w:b/>
          <w:bCs/>
          <w:sz w:val="24"/>
          <w:szCs w:val="24"/>
          <w:u w:val="single"/>
        </w:rPr>
      </w:pPr>
      <w:r w:rsidRPr="009B504B">
        <w:rPr>
          <w:rFonts w:ascii="Arial" w:hAnsi="Arial" w:cs="Arial"/>
          <w:sz w:val="24"/>
          <w:szCs w:val="24"/>
        </w:rPr>
        <w:t>When a classmate has experienced a death it is usual for children and young people of ages to be anxious about what they should say and how they should treat them. Class teachers are often themselves apprehensive about how to support all the children in their care.</w:t>
      </w:r>
    </w:p>
    <w:p w14:paraId="09F09E7E" w14:textId="77777777" w:rsidR="00981DB8" w:rsidRPr="009B504B" w:rsidRDefault="00981DB8" w:rsidP="009B504B">
      <w:pPr>
        <w:autoSpaceDE w:val="0"/>
        <w:autoSpaceDN w:val="0"/>
        <w:adjustRightInd w:val="0"/>
        <w:spacing w:after="0" w:line="240" w:lineRule="auto"/>
        <w:jc w:val="both"/>
        <w:rPr>
          <w:rFonts w:ascii="Arial" w:hAnsi="Arial" w:cs="Arial"/>
          <w:sz w:val="24"/>
          <w:szCs w:val="24"/>
        </w:rPr>
      </w:pPr>
    </w:p>
    <w:p w14:paraId="6EFCF747" w14:textId="77777777" w:rsidR="009B504B" w:rsidRPr="009B504B" w:rsidRDefault="009B504B" w:rsidP="009B504B">
      <w:pPr>
        <w:autoSpaceDE w:val="0"/>
        <w:autoSpaceDN w:val="0"/>
        <w:adjustRightInd w:val="0"/>
        <w:spacing w:after="0" w:line="240" w:lineRule="auto"/>
        <w:jc w:val="both"/>
        <w:rPr>
          <w:rFonts w:ascii="Arial" w:hAnsi="Arial" w:cs="Arial"/>
          <w:b/>
          <w:bCs/>
          <w:sz w:val="24"/>
          <w:szCs w:val="24"/>
        </w:rPr>
      </w:pPr>
      <w:r w:rsidRPr="009B504B">
        <w:rPr>
          <w:rFonts w:ascii="Arial" w:hAnsi="Arial" w:cs="Arial"/>
          <w:b/>
          <w:bCs/>
          <w:sz w:val="24"/>
          <w:szCs w:val="24"/>
        </w:rPr>
        <w:t>Discuss the bereavement with the class before the student returns</w:t>
      </w:r>
    </w:p>
    <w:p w14:paraId="79A73EC6" w14:textId="77777777" w:rsidR="009B504B" w:rsidRPr="009B504B" w:rsidRDefault="009B504B" w:rsidP="009B504B">
      <w:pPr>
        <w:autoSpaceDE w:val="0"/>
        <w:autoSpaceDN w:val="0"/>
        <w:adjustRightInd w:val="0"/>
        <w:spacing w:after="0" w:line="240" w:lineRule="auto"/>
        <w:jc w:val="both"/>
        <w:rPr>
          <w:rFonts w:ascii="Arial" w:hAnsi="Arial" w:cs="Arial"/>
          <w:sz w:val="24"/>
          <w:szCs w:val="24"/>
        </w:rPr>
      </w:pPr>
    </w:p>
    <w:p w14:paraId="202025FF" w14:textId="77777777" w:rsidR="009B504B" w:rsidRPr="009B504B" w:rsidRDefault="009B504B" w:rsidP="009B504B">
      <w:pPr>
        <w:autoSpaceDE w:val="0"/>
        <w:autoSpaceDN w:val="0"/>
        <w:adjustRightInd w:val="0"/>
        <w:spacing w:after="0" w:line="240" w:lineRule="auto"/>
        <w:jc w:val="both"/>
        <w:rPr>
          <w:rFonts w:ascii="Arial" w:hAnsi="Arial" w:cs="Arial"/>
          <w:sz w:val="24"/>
          <w:szCs w:val="24"/>
        </w:rPr>
      </w:pPr>
      <w:r w:rsidRPr="009B504B">
        <w:rPr>
          <w:rFonts w:ascii="Arial" w:hAnsi="Arial" w:cs="Arial"/>
          <w:sz w:val="24"/>
          <w:szCs w:val="24"/>
        </w:rPr>
        <w:t>Once it is known when the student is returning to school it is advisable to have a class discussion about death and how grief affects different people, even if there was a previous discussion when the news was first received. Naturally, this should be delivered in an age appropriate way but some points for discussion are:</w:t>
      </w:r>
    </w:p>
    <w:p w14:paraId="0C5E690D" w14:textId="77777777" w:rsidR="009B504B" w:rsidRPr="009B504B" w:rsidRDefault="009B504B" w:rsidP="009B504B">
      <w:pPr>
        <w:autoSpaceDE w:val="0"/>
        <w:autoSpaceDN w:val="0"/>
        <w:adjustRightInd w:val="0"/>
        <w:spacing w:after="0" w:line="240" w:lineRule="auto"/>
        <w:jc w:val="both"/>
        <w:rPr>
          <w:rFonts w:ascii="Arial" w:hAnsi="Arial" w:cs="Arial"/>
          <w:sz w:val="24"/>
          <w:szCs w:val="24"/>
        </w:rPr>
      </w:pPr>
    </w:p>
    <w:p w14:paraId="1CF0E128" w14:textId="77777777" w:rsidR="009B504B" w:rsidRPr="009B504B" w:rsidRDefault="009B504B" w:rsidP="009B504B">
      <w:pPr>
        <w:autoSpaceDE w:val="0"/>
        <w:autoSpaceDN w:val="0"/>
        <w:adjustRightInd w:val="0"/>
        <w:spacing w:after="0" w:line="240" w:lineRule="auto"/>
        <w:jc w:val="both"/>
        <w:rPr>
          <w:rFonts w:ascii="Arial" w:hAnsi="Arial" w:cs="Arial"/>
          <w:sz w:val="24"/>
          <w:szCs w:val="24"/>
        </w:rPr>
      </w:pPr>
      <w:r w:rsidRPr="009B504B">
        <w:rPr>
          <w:rFonts w:ascii="Arial" w:hAnsi="Arial" w:cs="Arial"/>
          <w:sz w:val="24"/>
          <w:szCs w:val="24"/>
        </w:rPr>
        <w:t>• Encourage the sharing of feelings, possibly through thinking about other types of</w:t>
      </w:r>
    </w:p>
    <w:p w14:paraId="5FFA6F4E" w14:textId="77777777" w:rsidR="009B504B" w:rsidRDefault="009B504B" w:rsidP="009B504B">
      <w:pPr>
        <w:autoSpaceDE w:val="0"/>
        <w:autoSpaceDN w:val="0"/>
        <w:adjustRightInd w:val="0"/>
        <w:spacing w:after="0" w:line="240" w:lineRule="auto"/>
        <w:jc w:val="both"/>
        <w:rPr>
          <w:rFonts w:ascii="Arial" w:hAnsi="Arial" w:cs="Arial"/>
          <w:sz w:val="24"/>
          <w:szCs w:val="24"/>
        </w:rPr>
      </w:pPr>
      <w:proofErr w:type="gramStart"/>
      <w:r w:rsidRPr="009B504B">
        <w:rPr>
          <w:rFonts w:ascii="Arial" w:hAnsi="Arial" w:cs="Arial"/>
          <w:sz w:val="24"/>
          <w:szCs w:val="24"/>
        </w:rPr>
        <w:t>losses</w:t>
      </w:r>
      <w:proofErr w:type="gramEnd"/>
      <w:r w:rsidRPr="009B504B">
        <w:rPr>
          <w:rFonts w:ascii="Arial" w:hAnsi="Arial" w:cs="Arial"/>
          <w:sz w:val="24"/>
          <w:szCs w:val="24"/>
        </w:rPr>
        <w:t xml:space="preserve"> that students have experienced and what helped them cope.</w:t>
      </w:r>
    </w:p>
    <w:p w14:paraId="258CF0E2" w14:textId="77777777" w:rsidR="009B504B" w:rsidRPr="009B504B" w:rsidRDefault="009B504B" w:rsidP="009B504B">
      <w:pPr>
        <w:autoSpaceDE w:val="0"/>
        <w:autoSpaceDN w:val="0"/>
        <w:adjustRightInd w:val="0"/>
        <w:spacing w:after="0" w:line="240" w:lineRule="auto"/>
        <w:jc w:val="both"/>
        <w:rPr>
          <w:rFonts w:ascii="Arial" w:hAnsi="Arial" w:cs="Arial"/>
          <w:sz w:val="24"/>
          <w:szCs w:val="24"/>
        </w:rPr>
      </w:pPr>
    </w:p>
    <w:p w14:paraId="2B01D702" w14:textId="77777777" w:rsidR="009B504B" w:rsidRPr="009B504B" w:rsidRDefault="009B504B" w:rsidP="009B504B">
      <w:pPr>
        <w:autoSpaceDE w:val="0"/>
        <w:autoSpaceDN w:val="0"/>
        <w:adjustRightInd w:val="0"/>
        <w:spacing w:after="0" w:line="240" w:lineRule="auto"/>
        <w:jc w:val="both"/>
        <w:rPr>
          <w:rFonts w:ascii="Arial" w:hAnsi="Arial" w:cs="Arial"/>
          <w:sz w:val="24"/>
          <w:szCs w:val="24"/>
        </w:rPr>
      </w:pPr>
      <w:r w:rsidRPr="009B504B">
        <w:rPr>
          <w:rFonts w:ascii="Arial" w:hAnsi="Arial" w:cs="Arial"/>
          <w:sz w:val="24"/>
          <w:szCs w:val="24"/>
        </w:rPr>
        <w:t>• Explore what difficulties the student may experience when they return to school</w:t>
      </w:r>
    </w:p>
    <w:p w14:paraId="00A23774" w14:textId="77777777" w:rsidR="009B504B" w:rsidRPr="009B504B" w:rsidRDefault="009B504B" w:rsidP="009B504B">
      <w:pPr>
        <w:autoSpaceDE w:val="0"/>
        <w:autoSpaceDN w:val="0"/>
        <w:adjustRightInd w:val="0"/>
        <w:spacing w:after="0" w:line="240" w:lineRule="auto"/>
        <w:jc w:val="both"/>
        <w:rPr>
          <w:rFonts w:ascii="Arial" w:hAnsi="Arial" w:cs="Arial"/>
          <w:sz w:val="24"/>
          <w:szCs w:val="24"/>
        </w:rPr>
      </w:pPr>
      <w:proofErr w:type="gramStart"/>
      <w:r w:rsidRPr="009B504B">
        <w:rPr>
          <w:rFonts w:ascii="Arial" w:hAnsi="Arial" w:cs="Arial"/>
          <w:sz w:val="24"/>
          <w:szCs w:val="24"/>
        </w:rPr>
        <w:t>through</w:t>
      </w:r>
      <w:proofErr w:type="gramEnd"/>
      <w:r w:rsidRPr="009B504B">
        <w:rPr>
          <w:rFonts w:ascii="Arial" w:hAnsi="Arial" w:cs="Arial"/>
          <w:sz w:val="24"/>
          <w:szCs w:val="24"/>
        </w:rPr>
        <w:t xml:space="preserve"> thinking about how they might like others to treat them. Would they </w:t>
      </w:r>
      <w:proofErr w:type="gramStart"/>
      <w:r w:rsidRPr="009B504B">
        <w:rPr>
          <w:rFonts w:ascii="Arial" w:hAnsi="Arial" w:cs="Arial"/>
          <w:sz w:val="24"/>
          <w:szCs w:val="24"/>
        </w:rPr>
        <w:t>like</w:t>
      </w:r>
      <w:proofErr w:type="gramEnd"/>
    </w:p>
    <w:p w14:paraId="6A361ACE" w14:textId="77777777" w:rsidR="009B504B" w:rsidRPr="009B504B" w:rsidRDefault="009B504B" w:rsidP="009B504B">
      <w:pPr>
        <w:autoSpaceDE w:val="0"/>
        <w:autoSpaceDN w:val="0"/>
        <w:adjustRightInd w:val="0"/>
        <w:spacing w:after="0" w:line="240" w:lineRule="auto"/>
        <w:jc w:val="both"/>
        <w:rPr>
          <w:rFonts w:ascii="Arial" w:hAnsi="Arial" w:cs="Arial"/>
          <w:sz w:val="24"/>
          <w:szCs w:val="24"/>
        </w:rPr>
      </w:pPr>
      <w:proofErr w:type="gramStart"/>
      <w:r w:rsidRPr="009B504B">
        <w:rPr>
          <w:rFonts w:ascii="Arial" w:hAnsi="Arial" w:cs="Arial"/>
          <w:sz w:val="24"/>
          <w:szCs w:val="24"/>
        </w:rPr>
        <w:t>to</w:t>
      </w:r>
      <w:proofErr w:type="gramEnd"/>
      <w:r w:rsidRPr="009B504B">
        <w:rPr>
          <w:rFonts w:ascii="Arial" w:hAnsi="Arial" w:cs="Arial"/>
          <w:sz w:val="24"/>
          <w:szCs w:val="24"/>
        </w:rPr>
        <w:t xml:space="preserve"> be left alone or want to talk about it? The idea that someone is likely to want</w:t>
      </w:r>
    </w:p>
    <w:p w14:paraId="38AF3D7C" w14:textId="77777777" w:rsidR="00981DB8" w:rsidRDefault="009B504B" w:rsidP="009B504B">
      <w:pPr>
        <w:autoSpaceDE w:val="0"/>
        <w:autoSpaceDN w:val="0"/>
        <w:adjustRightInd w:val="0"/>
        <w:spacing w:after="0" w:line="240" w:lineRule="auto"/>
        <w:jc w:val="both"/>
        <w:rPr>
          <w:rFonts w:ascii="Arial" w:hAnsi="Arial" w:cs="Arial"/>
          <w:sz w:val="24"/>
          <w:szCs w:val="24"/>
        </w:rPr>
      </w:pPr>
      <w:proofErr w:type="gramStart"/>
      <w:r w:rsidRPr="009B504B">
        <w:rPr>
          <w:rFonts w:ascii="Arial" w:hAnsi="Arial" w:cs="Arial"/>
          <w:sz w:val="24"/>
          <w:szCs w:val="24"/>
        </w:rPr>
        <w:t>both</w:t>
      </w:r>
      <w:proofErr w:type="gramEnd"/>
      <w:r w:rsidRPr="009B504B">
        <w:rPr>
          <w:rFonts w:ascii="Arial" w:hAnsi="Arial" w:cs="Arial"/>
          <w:sz w:val="24"/>
          <w:szCs w:val="24"/>
        </w:rPr>
        <w:t xml:space="preserve"> at different times or from different people can be introduced.</w:t>
      </w:r>
    </w:p>
    <w:p w14:paraId="35D68B86" w14:textId="77777777" w:rsidR="009B504B" w:rsidRDefault="009B504B" w:rsidP="009B504B">
      <w:pPr>
        <w:autoSpaceDE w:val="0"/>
        <w:autoSpaceDN w:val="0"/>
        <w:adjustRightInd w:val="0"/>
        <w:spacing w:after="0" w:line="240" w:lineRule="auto"/>
        <w:jc w:val="both"/>
        <w:rPr>
          <w:rFonts w:ascii="Arial" w:hAnsi="Arial" w:cs="Arial"/>
          <w:sz w:val="24"/>
          <w:szCs w:val="24"/>
        </w:rPr>
      </w:pPr>
    </w:p>
    <w:p w14:paraId="02B3667B" w14:textId="77777777" w:rsidR="009B504B" w:rsidRPr="009B504B" w:rsidRDefault="009B504B" w:rsidP="009B504B">
      <w:pPr>
        <w:autoSpaceDE w:val="0"/>
        <w:autoSpaceDN w:val="0"/>
        <w:adjustRightInd w:val="0"/>
        <w:spacing w:after="0" w:line="240" w:lineRule="auto"/>
        <w:jc w:val="both"/>
        <w:rPr>
          <w:rFonts w:ascii="Arial" w:hAnsi="Arial" w:cs="Arial"/>
          <w:sz w:val="24"/>
          <w:szCs w:val="24"/>
        </w:rPr>
      </w:pPr>
      <w:r w:rsidRPr="009B504B">
        <w:rPr>
          <w:rFonts w:ascii="Arial" w:hAnsi="Arial" w:cs="Arial"/>
          <w:sz w:val="24"/>
          <w:szCs w:val="24"/>
        </w:rPr>
        <w:t>• Discuss how students might reach out to their classmate. Encourage them to think</w:t>
      </w:r>
    </w:p>
    <w:p w14:paraId="376F2525" w14:textId="77777777" w:rsidR="009B504B" w:rsidRPr="009B504B" w:rsidRDefault="009B504B" w:rsidP="009B504B">
      <w:pPr>
        <w:autoSpaceDE w:val="0"/>
        <w:autoSpaceDN w:val="0"/>
        <w:adjustRightInd w:val="0"/>
        <w:spacing w:after="0" w:line="240" w:lineRule="auto"/>
        <w:jc w:val="both"/>
        <w:rPr>
          <w:rFonts w:ascii="Arial" w:hAnsi="Arial" w:cs="Arial"/>
          <w:sz w:val="24"/>
          <w:szCs w:val="24"/>
        </w:rPr>
      </w:pPr>
      <w:proofErr w:type="gramStart"/>
      <w:r w:rsidRPr="009B504B">
        <w:rPr>
          <w:rFonts w:ascii="Arial" w:hAnsi="Arial" w:cs="Arial"/>
          <w:sz w:val="24"/>
          <w:szCs w:val="24"/>
        </w:rPr>
        <w:t>about</w:t>
      </w:r>
      <w:proofErr w:type="gramEnd"/>
      <w:r w:rsidRPr="009B504B">
        <w:rPr>
          <w:rFonts w:ascii="Arial" w:hAnsi="Arial" w:cs="Arial"/>
          <w:sz w:val="24"/>
          <w:szCs w:val="24"/>
        </w:rPr>
        <w:t xml:space="preserve"> this in the context of their friendship before the death. Would they want </w:t>
      </w:r>
      <w:proofErr w:type="gramStart"/>
      <w:r w:rsidRPr="009B504B">
        <w:rPr>
          <w:rFonts w:ascii="Arial" w:hAnsi="Arial" w:cs="Arial"/>
          <w:sz w:val="24"/>
          <w:szCs w:val="24"/>
        </w:rPr>
        <w:t>to</w:t>
      </w:r>
      <w:proofErr w:type="gramEnd"/>
    </w:p>
    <w:p w14:paraId="3DF0D994" w14:textId="77777777" w:rsidR="009B504B" w:rsidRPr="009B504B" w:rsidRDefault="009B504B" w:rsidP="009B504B">
      <w:pPr>
        <w:autoSpaceDE w:val="0"/>
        <w:autoSpaceDN w:val="0"/>
        <w:adjustRightInd w:val="0"/>
        <w:spacing w:after="0" w:line="240" w:lineRule="auto"/>
        <w:jc w:val="both"/>
        <w:rPr>
          <w:rFonts w:ascii="Arial" w:hAnsi="Arial" w:cs="Arial"/>
          <w:sz w:val="24"/>
          <w:szCs w:val="24"/>
        </w:rPr>
      </w:pPr>
      <w:proofErr w:type="gramStart"/>
      <w:r w:rsidRPr="009B504B">
        <w:rPr>
          <w:rFonts w:ascii="Arial" w:hAnsi="Arial" w:cs="Arial"/>
          <w:sz w:val="24"/>
          <w:szCs w:val="24"/>
        </w:rPr>
        <w:t>offer</w:t>
      </w:r>
      <w:proofErr w:type="gramEnd"/>
      <w:r w:rsidRPr="009B504B">
        <w:rPr>
          <w:rFonts w:ascii="Arial" w:hAnsi="Arial" w:cs="Arial"/>
          <w:sz w:val="24"/>
          <w:szCs w:val="24"/>
        </w:rPr>
        <w:t xml:space="preserve"> to talk or make plans outside of school? Or would it be more appropriate for</w:t>
      </w:r>
    </w:p>
    <w:p w14:paraId="5BD7EB24" w14:textId="77777777" w:rsidR="009B504B" w:rsidRDefault="009B504B" w:rsidP="009B504B">
      <w:pPr>
        <w:autoSpaceDE w:val="0"/>
        <w:autoSpaceDN w:val="0"/>
        <w:adjustRightInd w:val="0"/>
        <w:spacing w:after="0" w:line="240" w:lineRule="auto"/>
        <w:jc w:val="both"/>
        <w:rPr>
          <w:rFonts w:ascii="Arial" w:hAnsi="Arial" w:cs="Arial"/>
          <w:sz w:val="24"/>
          <w:szCs w:val="24"/>
        </w:rPr>
      </w:pPr>
      <w:proofErr w:type="gramStart"/>
      <w:r w:rsidRPr="009B504B">
        <w:rPr>
          <w:rFonts w:ascii="Arial" w:hAnsi="Arial" w:cs="Arial"/>
          <w:sz w:val="24"/>
          <w:szCs w:val="24"/>
        </w:rPr>
        <w:t>them</w:t>
      </w:r>
      <w:proofErr w:type="gramEnd"/>
      <w:r w:rsidRPr="009B504B">
        <w:rPr>
          <w:rFonts w:ascii="Arial" w:hAnsi="Arial" w:cs="Arial"/>
          <w:sz w:val="24"/>
          <w:szCs w:val="24"/>
        </w:rPr>
        <w:t xml:space="preserve"> to offer to help them catch up with school work?</w:t>
      </w:r>
    </w:p>
    <w:p w14:paraId="05649EE5" w14:textId="77777777" w:rsidR="009B504B" w:rsidRPr="009B504B" w:rsidRDefault="009B504B" w:rsidP="009B504B">
      <w:pPr>
        <w:autoSpaceDE w:val="0"/>
        <w:autoSpaceDN w:val="0"/>
        <w:adjustRightInd w:val="0"/>
        <w:spacing w:after="0" w:line="240" w:lineRule="auto"/>
        <w:jc w:val="both"/>
        <w:rPr>
          <w:rFonts w:ascii="Arial" w:hAnsi="Arial" w:cs="Arial"/>
          <w:sz w:val="24"/>
          <w:szCs w:val="24"/>
        </w:rPr>
      </w:pPr>
    </w:p>
    <w:p w14:paraId="0030705E" w14:textId="77777777" w:rsidR="009B504B" w:rsidRPr="009B504B" w:rsidRDefault="009B504B" w:rsidP="009B504B">
      <w:pPr>
        <w:autoSpaceDE w:val="0"/>
        <w:autoSpaceDN w:val="0"/>
        <w:adjustRightInd w:val="0"/>
        <w:spacing w:after="0" w:line="240" w:lineRule="auto"/>
        <w:jc w:val="both"/>
        <w:rPr>
          <w:rFonts w:ascii="Arial" w:hAnsi="Arial" w:cs="Arial"/>
          <w:sz w:val="24"/>
          <w:szCs w:val="24"/>
        </w:rPr>
      </w:pPr>
      <w:r w:rsidRPr="009B504B">
        <w:rPr>
          <w:rFonts w:ascii="Arial" w:hAnsi="Arial" w:cs="Arial"/>
          <w:sz w:val="24"/>
          <w:szCs w:val="24"/>
        </w:rPr>
        <w:t>• Make students aware that their classmate may act differently when they return.</w:t>
      </w:r>
    </w:p>
    <w:p w14:paraId="5D5369F6" w14:textId="77777777" w:rsidR="009B504B" w:rsidRPr="009B504B" w:rsidRDefault="009B504B" w:rsidP="009B504B">
      <w:pPr>
        <w:autoSpaceDE w:val="0"/>
        <w:autoSpaceDN w:val="0"/>
        <w:adjustRightInd w:val="0"/>
        <w:spacing w:after="0" w:line="240" w:lineRule="auto"/>
        <w:jc w:val="both"/>
        <w:rPr>
          <w:rFonts w:ascii="Arial" w:hAnsi="Arial" w:cs="Arial"/>
          <w:sz w:val="24"/>
          <w:szCs w:val="24"/>
        </w:rPr>
      </w:pPr>
      <w:r w:rsidRPr="009B504B">
        <w:rPr>
          <w:rFonts w:ascii="Arial" w:hAnsi="Arial" w:cs="Arial"/>
          <w:sz w:val="24"/>
          <w:szCs w:val="24"/>
        </w:rPr>
        <w:lastRenderedPageBreak/>
        <w:t>They may seem withdrawn and unfriendly or they may be upset and moody.</w:t>
      </w:r>
    </w:p>
    <w:p w14:paraId="6414FBD3" w14:textId="77777777" w:rsidR="009B504B" w:rsidRPr="009B504B" w:rsidRDefault="009B504B" w:rsidP="009B504B">
      <w:pPr>
        <w:autoSpaceDE w:val="0"/>
        <w:autoSpaceDN w:val="0"/>
        <w:adjustRightInd w:val="0"/>
        <w:spacing w:after="0" w:line="240" w:lineRule="auto"/>
        <w:jc w:val="both"/>
        <w:rPr>
          <w:rFonts w:ascii="Arial" w:hAnsi="Arial" w:cs="Arial"/>
          <w:sz w:val="24"/>
          <w:szCs w:val="24"/>
        </w:rPr>
      </w:pPr>
      <w:r w:rsidRPr="009B504B">
        <w:rPr>
          <w:rFonts w:ascii="Arial" w:hAnsi="Arial" w:cs="Arial"/>
          <w:sz w:val="24"/>
          <w:szCs w:val="24"/>
        </w:rPr>
        <w:t>They should understand that this is normal and nothing to do with them.</w:t>
      </w:r>
    </w:p>
    <w:p w14:paraId="140DC6BD" w14:textId="77777777" w:rsidR="009B504B" w:rsidRPr="009B504B" w:rsidRDefault="009B504B" w:rsidP="009B504B">
      <w:pPr>
        <w:autoSpaceDE w:val="0"/>
        <w:autoSpaceDN w:val="0"/>
        <w:adjustRightInd w:val="0"/>
        <w:spacing w:after="0" w:line="240" w:lineRule="auto"/>
        <w:jc w:val="both"/>
        <w:rPr>
          <w:rFonts w:ascii="Arial" w:hAnsi="Arial" w:cs="Arial"/>
          <w:sz w:val="24"/>
          <w:szCs w:val="24"/>
        </w:rPr>
      </w:pPr>
    </w:p>
    <w:p w14:paraId="6F8E0884" w14:textId="77777777" w:rsidR="009B504B" w:rsidRPr="009B504B" w:rsidRDefault="009B504B" w:rsidP="009B504B">
      <w:pPr>
        <w:autoSpaceDE w:val="0"/>
        <w:autoSpaceDN w:val="0"/>
        <w:adjustRightInd w:val="0"/>
        <w:spacing w:after="0" w:line="240" w:lineRule="auto"/>
        <w:jc w:val="both"/>
        <w:rPr>
          <w:rFonts w:ascii="Arial" w:hAnsi="Arial" w:cs="Arial"/>
          <w:sz w:val="24"/>
          <w:szCs w:val="24"/>
        </w:rPr>
      </w:pPr>
      <w:r w:rsidRPr="009B504B">
        <w:rPr>
          <w:rFonts w:ascii="Arial" w:hAnsi="Arial" w:cs="Arial"/>
          <w:sz w:val="24"/>
          <w:szCs w:val="24"/>
        </w:rPr>
        <w:t>Be aware that the bereavement may have an impact on other students, stirring</w:t>
      </w:r>
    </w:p>
    <w:p w14:paraId="36E99136" w14:textId="77777777" w:rsidR="009B504B" w:rsidRPr="009B504B" w:rsidRDefault="009B504B" w:rsidP="009B504B">
      <w:pPr>
        <w:autoSpaceDE w:val="0"/>
        <w:autoSpaceDN w:val="0"/>
        <w:adjustRightInd w:val="0"/>
        <w:spacing w:after="0" w:line="240" w:lineRule="auto"/>
        <w:jc w:val="both"/>
        <w:rPr>
          <w:rFonts w:ascii="Arial" w:hAnsi="Arial" w:cs="Arial"/>
          <w:sz w:val="24"/>
          <w:szCs w:val="24"/>
        </w:rPr>
      </w:pPr>
      <w:proofErr w:type="gramStart"/>
      <w:r w:rsidRPr="009B504B">
        <w:rPr>
          <w:rFonts w:ascii="Arial" w:hAnsi="Arial" w:cs="Arial"/>
          <w:sz w:val="24"/>
          <w:szCs w:val="24"/>
        </w:rPr>
        <w:t>up</w:t>
      </w:r>
      <w:proofErr w:type="gramEnd"/>
      <w:r w:rsidRPr="009B504B">
        <w:rPr>
          <w:rFonts w:ascii="Arial" w:hAnsi="Arial" w:cs="Arial"/>
          <w:sz w:val="24"/>
          <w:szCs w:val="24"/>
        </w:rPr>
        <w:t xml:space="preserve"> their own feelings of loss and separation. Close friends of the bereaved and</w:t>
      </w:r>
    </w:p>
    <w:p w14:paraId="397495C4" w14:textId="77777777" w:rsidR="009B504B" w:rsidRPr="009B504B" w:rsidRDefault="009B504B" w:rsidP="009B504B">
      <w:pPr>
        <w:autoSpaceDE w:val="0"/>
        <w:autoSpaceDN w:val="0"/>
        <w:adjustRightInd w:val="0"/>
        <w:spacing w:after="0" w:line="240" w:lineRule="auto"/>
        <w:jc w:val="both"/>
        <w:rPr>
          <w:rFonts w:ascii="Arial" w:hAnsi="Arial" w:cs="Arial"/>
          <w:sz w:val="24"/>
          <w:szCs w:val="24"/>
        </w:rPr>
      </w:pPr>
      <w:proofErr w:type="gramStart"/>
      <w:r w:rsidRPr="009B504B">
        <w:rPr>
          <w:rFonts w:ascii="Arial" w:hAnsi="Arial" w:cs="Arial"/>
          <w:sz w:val="24"/>
          <w:szCs w:val="24"/>
        </w:rPr>
        <w:t>his/</w:t>
      </w:r>
      <w:proofErr w:type="gramEnd"/>
      <w:r w:rsidRPr="009B504B">
        <w:rPr>
          <w:rFonts w:ascii="Arial" w:hAnsi="Arial" w:cs="Arial"/>
          <w:sz w:val="24"/>
          <w:szCs w:val="24"/>
        </w:rPr>
        <w:t>her family may also need additional support to help them cope with feelings</w:t>
      </w:r>
    </w:p>
    <w:p w14:paraId="48A24F2D" w14:textId="77777777" w:rsidR="009B504B" w:rsidRPr="009B504B" w:rsidRDefault="009B504B" w:rsidP="009B504B">
      <w:pPr>
        <w:autoSpaceDE w:val="0"/>
        <w:autoSpaceDN w:val="0"/>
        <w:adjustRightInd w:val="0"/>
        <w:spacing w:after="0" w:line="240" w:lineRule="auto"/>
        <w:jc w:val="both"/>
        <w:rPr>
          <w:rFonts w:ascii="Arial" w:hAnsi="Arial" w:cs="Arial"/>
          <w:sz w:val="24"/>
          <w:szCs w:val="24"/>
        </w:rPr>
      </w:pPr>
      <w:proofErr w:type="gramStart"/>
      <w:r w:rsidRPr="009B504B">
        <w:rPr>
          <w:rFonts w:ascii="Arial" w:hAnsi="Arial" w:cs="Arial"/>
          <w:sz w:val="24"/>
          <w:szCs w:val="24"/>
        </w:rPr>
        <w:t>of</w:t>
      </w:r>
      <w:proofErr w:type="gramEnd"/>
      <w:r w:rsidRPr="009B504B">
        <w:rPr>
          <w:rFonts w:ascii="Arial" w:hAnsi="Arial" w:cs="Arial"/>
          <w:sz w:val="24"/>
          <w:szCs w:val="24"/>
        </w:rPr>
        <w:t xml:space="preserve"> helplessness or being ‘shut out’.</w:t>
      </w:r>
    </w:p>
    <w:p w14:paraId="15C45C6C" w14:textId="77777777" w:rsidR="009B504B" w:rsidRDefault="009B504B" w:rsidP="009B504B">
      <w:pPr>
        <w:autoSpaceDE w:val="0"/>
        <w:autoSpaceDN w:val="0"/>
        <w:adjustRightInd w:val="0"/>
        <w:spacing w:after="0" w:line="240" w:lineRule="auto"/>
        <w:jc w:val="both"/>
        <w:rPr>
          <w:rFonts w:ascii="Arial" w:hAnsi="Arial" w:cs="Arial"/>
          <w:sz w:val="24"/>
          <w:szCs w:val="24"/>
        </w:rPr>
      </w:pPr>
    </w:p>
    <w:p w14:paraId="291A645E" w14:textId="77777777" w:rsidR="009B504B" w:rsidRDefault="009B504B" w:rsidP="009B504B">
      <w:pPr>
        <w:autoSpaceDE w:val="0"/>
        <w:autoSpaceDN w:val="0"/>
        <w:adjustRightInd w:val="0"/>
        <w:spacing w:after="0" w:line="240" w:lineRule="auto"/>
        <w:jc w:val="both"/>
        <w:rPr>
          <w:rFonts w:ascii="Arial" w:hAnsi="Arial" w:cs="Arial"/>
          <w:sz w:val="24"/>
          <w:szCs w:val="24"/>
        </w:rPr>
      </w:pPr>
    </w:p>
    <w:p w14:paraId="74892869" w14:textId="77777777" w:rsidR="009B504B" w:rsidRPr="0061689E" w:rsidRDefault="009B504B" w:rsidP="009B504B">
      <w:pPr>
        <w:autoSpaceDE w:val="0"/>
        <w:autoSpaceDN w:val="0"/>
        <w:adjustRightInd w:val="0"/>
        <w:spacing w:after="0" w:line="240" w:lineRule="auto"/>
        <w:jc w:val="both"/>
        <w:rPr>
          <w:rFonts w:ascii="Arial" w:hAnsi="Arial" w:cs="Arial"/>
          <w:b/>
          <w:i/>
          <w:sz w:val="24"/>
          <w:szCs w:val="24"/>
        </w:rPr>
      </w:pPr>
      <w:r w:rsidRPr="0061689E">
        <w:rPr>
          <w:rFonts w:ascii="Arial" w:hAnsi="Arial" w:cs="Arial"/>
          <w:b/>
          <w:i/>
          <w:sz w:val="24"/>
          <w:szCs w:val="24"/>
        </w:rPr>
        <w:t xml:space="preserve">It should be noted that whilst the above is </w:t>
      </w:r>
      <w:r w:rsidR="0061689E" w:rsidRPr="0061689E">
        <w:rPr>
          <w:rFonts w:ascii="Arial" w:hAnsi="Arial" w:cs="Arial"/>
          <w:b/>
          <w:i/>
          <w:sz w:val="24"/>
          <w:szCs w:val="24"/>
        </w:rPr>
        <w:t xml:space="preserve">considered good practice in supporting bereaved children upon return to school, it is understandable that schools may be apprehensive about adopting this approach following the coronavirus pandemic in terms of the collective losses likely to be experienced by a number of children. Thoughtful consideration will need to be given to how best to address this. </w:t>
      </w:r>
      <w:r w:rsidR="00A528F1">
        <w:rPr>
          <w:rFonts w:ascii="Arial" w:hAnsi="Arial" w:cs="Arial"/>
          <w:b/>
          <w:i/>
          <w:sz w:val="24"/>
          <w:szCs w:val="24"/>
        </w:rPr>
        <w:t>The EPS can support with this.</w:t>
      </w:r>
    </w:p>
    <w:p w14:paraId="4CE0422C" w14:textId="77777777" w:rsidR="009B504B" w:rsidRDefault="009B504B" w:rsidP="009B504B">
      <w:pPr>
        <w:autoSpaceDE w:val="0"/>
        <w:autoSpaceDN w:val="0"/>
        <w:adjustRightInd w:val="0"/>
        <w:spacing w:after="0" w:line="240" w:lineRule="auto"/>
        <w:jc w:val="both"/>
        <w:rPr>
          <w:rFonts w:ascii="Arial" w:hAnsi="Arial" w:cs="Arial"/>
          <w:sz w:val="24"/>
          <w:szCs w:val="24"/>
        </w:rPr>
      </w:pPr>
    </w:p>
    <w:p w14:paraId="52577FE7" w14:textId="77777777" w:rsidR="00981DB8" w:rsidRDefault="00981DB8" w:rsidP="002D78EE">
      <w:pPr>
        <w:jc w:val="both"/>
        <w:rPr>
          <w:rFonts w:ascii="Arial" w:hAnsi="Arial" w:cs="Arial"/>
          <w:b/>
          <w:bCs/>
          <w:sz w:val="24"/>
          <w:szCs w:val="24"/>
          <w:u w:val="single"/>
        </w:rPr>
      </w:pPr>
    </w:p>
    <w:p w14:paraId="01D2ACAB" w14:textId="77777777" w:rsidR="0061689E" w:rsidRDefault="0061689E" w:rsidP="002D78EE">
      <w:pPr>
        <w:jc w:val="both"/>
        <w:rPr>
          <w:rFonts w:ascii="Arial" w:hAnsi="Arial" w:cs="Arial"/>
          <w:b/>
          <w:bCs/>
          <w:sz w:val="24"/>
          <w:szCs w:val="24"/>
          <w:u w:val="single"/>
        </w:rPr>
      </w:pPr>
    </w:p>
    <w:p w14:paraId="0A36D73E" w14:textId="77777777" w:rsidR="0061689E" w:rsidRDefault="0061689E" w:rsidP="002D78EE">
      <w:pPr>
        <w:jc w:val="both"/>
        <w:rPr>
          <w:rFonts w:ascii="Arial" w:hAnsi="Arial" w:cs="Arial"/>
          <w:b/>
          <w:bCs/>
          <w:i/>
          <w:sz w:val="24"/>
          <w:szCs w:val="24"/>
        </w:rPr>
      </w:pP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sidRPr="0061689E">
        <w:rPr>
          <w:rFonts w:ascii="Arial" w:hAnsi="Arial" w:cs="Arial"/>
          <w:b/>
          <w:bCs/>
          <w:i/>
          <w:sz w:val="24"/>
          <w:szCs w:val="24"/>
        </w:rPr>
        <w:t>Appendix 5</w:t>
      </w:r>
    </w:p>
    <w:p w14:paraId="74EC2510" w14:textId="77777777" w:rsidR="00981DB8" w:rsidRDefault="0061689E" w:rsidP="0061689E">
      <w:pPr>
        <w:jc w:val="center"/>
        <w:rPr>
          <w:rFonts w:ascii="Arial" w:hAnsi="Arial" w:cs="Arial"/>
          <w:b/>
          <w:sz w:val="24"/>
          <w:szCs w:val="24"/>
        </w:rPr>
      </w:pPr>
      <w:r w:rsidRPr="0061689E">
        <w:rPr>
          <w:rFonts w:ascii="Arial" w:hAnsi="Arial" w:cs="Arial"/>
          <w:b/>
          <w:sz w:val="24"/>
          <w:szCs w:val="24"/>
        </w:rPr>
        <w:t xml:space="preserve">Supporting grieving children </w:t>
      </w:r>
      <w:r>
        <w:rPr>
          <w:rFonts w:ascii="Arial" w:hAnsi="Arial" w:cs="Arial"/>
          <w:b/>
          <w:sz w:val="24"/>
          <w:szCs w:val="24"/>
        </w:rPr>
        <w:t xml:space="preserve">to return to school </w:t>
      </w:r>
    </w:p>
    <w:p w14:paraId="2256C8D9" w14:textId="77777777" w:rsidR="0061689E" w:rsidRDefault="0061689E" w:rsidP="0061689E">
      <w:pPr>
        <w:rPr>
          <w:rFonts w:ascii="Arial" w:hAnsi="Arial" w:cs="Arial"/>
          <w:b/>
          <w:sz w:val="24"/>
          <w:szCs w:val="24"/>
        </w:rPr>
      </w:pPr>
    </w:p>
    <w:p w14:paraId="7663E2B4" w14:textId="77777777" w:rsidR="0061689E" w:rsidRPr="0061689E" w:rsidRDefault="0061689E" w:rsidP="0061689E">
      <w:pPr>
        <w:numPr>
          <w:ilvl w:val="0"/>
          <w:numId w:val="29"/>
        </w:numPr>
        <w:shd w:val="clear" w:color="auto" w:fill="FFFFFF"/>
        <w:spacing w:before="100" w:beforeAutospacing="1" w:after="100" w:afterAutospacing="1" w:line="240" w:lineRule="auto"/>
        <w:ind w:left="495"/>
        <w:rPr>
          <w:rFonts w:ascii="Arial" w:eastAsia="Times New Roman" w:hAnsi="Arial" w:cs="Arial"/>
          <w:color w:val="343532"/>
          <w:sz w:val="24"/>
          <w:szCs w:val="24"/>
          <w:lang w:val="en" w:eastAsia="en-GB"/>
        </w:rPr>
      </w:pPr>
      <w:r w:rsidRPr="0061689E">
        <w:rPr>
          <w:rFonts w:ascii="Arial" w:eastAsia="Times New Roman" w:hAnsi="Arial" w:cs="Arial"/>
          <w:color w:val="343532"/>
          <w:sz w:val="24"/>
          <w:szCs w:val="24"/>
          <w:lang w:val="en" w:eastAsia="en-GB"/>
        </w:rPr>
        <w:lastRenderedPageBreak/>
        <w:t xml:space="preserve">Schools can provide the stability which a bereaved pupil needs by offering a flexible normality with familiar, caring adults. </w:t>
      </w:r>
    </w:p>
    <w:p w14:paraId="70FD043B" w14:textId="77777777" w:rsidR="0061689E" w:rsidRPr="0061689E" w:rsidRDefault="0061689E" w:rsidP="0061689E">
      <w:pPr>
        <w:numPr>
          <w:ilvl w:val="0"/>
          <w:numId w:val="29"/>
        </w:numPr>
        <w:shd w:val="clear" w:color="auto" w:fill="FFFFFF"/>
        <w:spacing w:before="100" w:beforeAutospacing="1" w:after="100" w:afterAutospacing="1" w:line="240" w:lineRule="auto"/>
        <w:ind w:left="495"/>
        <w:rPr>
          <w:rFonts w:ascii="Arial" w:eastAsia="Times New Roman" w:hAnsi="Arial" w:cs="Arial"/>
          <w:color w:val="343532"/>
          <w:sz w:val="24"/>
          <w:szCs w:val="24"/>
          <w:lang w:val="en" w:eastAsia="en-GB"/>
        </w:rPr>
      </w:pPr>
      <w:r w:rsidRPr="0061689E">
        <w:rPr>
          <w:rFonts w:ascii="Arial" w:eastAsia="Times New Roman" w:hAnsi="Arial" w:cs="Arial"/>
          <w:color w:val="343532"/>
          <w:sz w:val="24"/>
          <w:szCs w:val="24"/>
          <w:lang w:val="en" w:eastAsia="en-GB"/>
        </w:rPr>
        <w:t>Return to school should be planned, ideally by meeting with the pupil and their family/</w:t>
      </w:r>
      <w:proofErr w:type="spellStart"/>
      <w:r w:rsidRPr="0061689E">
        <w:rPr>
          <w:rFonts w:ascii="Arial" w:eastAsia="Times New Roman" w:hAnsi="Arial" w:cs="Arial"/>
          <w:color w:val="343532"/>
          <w:sz w:val="24"/>
          <w:szCs w:val="24"/>
          <w:lang w:val="en" w:eastAsia="en-GB"/>
        </w:rPr>
        <w:t>carers</w:t>
      </w:r>
      <w:proofErr w:type="spellEnd"/>
      <w:r w:rsidRPr="0061689E">
        <w:rPr>
          <w:rFonts w:ascii="Arial" w:eastAsia="Times New Roman" w:hAnsi="Arial" w:cs="Arial"/>
          <w:color w:val="343532"/>
          <w:sz w:val="24"/>
          <w:szCs w:val="24"/>
          <w:lang w:val="en" w:eastAsia="en-GB"/>
        </w:rPr>
        <w:t xml:space="preserve">. </w:t>
      </w:r>
    </w:p>
    <w:p w14:paraId="35983A8E" w14:textId="77777777" w:rsidR="0061689E" w:rsidRPr="0061689E" w:rsidRDefault="0061689E" w:rsidP="0061689E">
      <w:pPr>
        <w:numPr>
          <w:ilvl w:val="0"/>
          <w:numId w:val="29"/>
        </w:numPr>
        <w:shd w:val="clear" w:color="auto" w:fill="FFFFFF"/>
        <w:spacing w:before="100" w:beforeAutospacing="1" w:after="100" w:afterAutospacing="1" w:line="240" w:lineRule="auto"/>
        <w:ind w:left="495"/>
        <w:rPr>
          <w:rFonts w:ascii="Arial" w:eastAsia="Times New Roman" w:hAnsi="Arial" w:cs="Arial"/>
          <w:color w:val="343532"/>
          <w:sz w:val="24"/>
          <w:szCs w:val="24"/>
          <w:lang w:val="en" w:eastAsia="en-GB"/>
        </w:rPr>
      </w:pPr>
      <w:r w:rsidRPr="0061689E">
        <w:rPr>
          <w:rFonts w:ascii="Arial" w:eastAsia="Times New Roman" w:hAnsi="Arial" w:cs="Arial"/>
          <w:color w:val="343532"/>
          <w:sz w:val="24"/>
          <w:szCs w:val="24"/>
          <w:lang w:val="en" w:eastAsia="en-GB"/>
        </w:rPr>
        <w:t xml:space="preserve">Find out what the pupil has been told and how they want to manage their return to school. </w:t>
      </w:r>
    </w:p>
    <w:p w14:paraId="2C0B1B73" w14:textId="77777777" w:rsidR="0061689E" w:rsidRPr="0061689E" w:rsidRDefault="0061689E" w:rsidP="0061689E">
      <w:pPr>
        <w:numPr>
          <w:ilvl w:val="0"/>
          <w:numId w:val="29"/>
        </w:numPr>
        <w:shd w:val="clear" w:color="auto" w:fill="FFFFFF"/>
        <w:spacing w:before="100" w:beforeAutospacing="1" w:after="100" w:afterAutospacing="1" w:line="240" w:lineRule="auto"/>
        <w:ind w:left="495"/>
        <w:rPr>
          <w:rFonts w:ascii="Arial" w:eastAsia="Times New Roman" w:hAnsi="Arial" w:cs="Arial"/>
          <w:color w:val="343532"/>
          <w:sz w:val="24"/>
          <w:szCs w:val="24"/>
          <w:lang w:val="en" w:eastAsia="en-GB"/>
        </w:rPr>
      </w:pPr>
      <w:r w:rsidRPr="0061689E">
        <w:rPr>
          <w:rFonts w:ascii="Arial" w:eastAsia="Times New Roman" w:hAnsi="Arial" w:cs="Arial"/>
          <w:color w:val="343532"/>
          <w:sz w:val="24"/>
          <w:szCs w:val="24"/>
          <w:lang w:val="en" w:eastAsia="en-GB"/>
        </w:rPr>
        <w:t xml:space="preserve">Inform all staff about the death and how the pupil would like to manage it. Include anyone in contact with the young person, e.g. peripatetic teachers, visitors, volunteers etc. </w:t>
      </w:r>
    </w:p>
    <w:p w14:paraId="4128D7A7" w14:textId="77777777" w:rsidR="0061689E" w:rsidRPr="0061689E" w:rsidRDefault="0061689E" w:rsidP="0061689E">
      <w:pPr>
        <w:numPr>
          <w:ilvl w:val="0"/>
          <w:numId w:val="29"/>
        </w:numPr>
        <w:shd w:val="clear" w:color="auto" w:fill="FFFFFF"/>
        <w:spacing w:before="100" w:beforeAutospacing="1" w:after="100" w:afterAutospacing="1" w:line="240" w:lineRule="auto"/>
        <w:ind w:left="495"/>
        <w:rPr>
          <w:rFonts w:ascii="Arial" w:eastAsia="Times New Roman" w:hAnsi="Arial" w:cs="Arial"/>
          <w:color w:val="343532"/>
          <w:sz w:val="24"/>
          <w:szCs w:val="24"/>
          <w:lang w:val="en" w:eastAsia="en-GB"/>
        </w:rPr>
      </w:pPr>
      <w:r w:rsidRPr="0061689E">
        <w:rPr>
          <w:rFonts w:ascii="Arial" w:eastAsia="Times New Roman" w:hAnsi="Arial" w:cs="Arial"/>
          <w:color w:val="343532"/>
          <w:sz w:val="24"/>
          <w:szCs w:val="24"/>
          <w:lang w:val="en" w:eastAsia="en-GB"/>
        </w:rPr>
        <w:t xml:space="preserve">Acknowledge the death. </w:t>
      </w:r>
    </w:p>
    <w:p w14:paraId="56E60971" w14:textId="77777777" w:rsidR="0061689E" w:rsidRPr="0061689E" w:rsidRDefault="0061689E" w:rsidP="0061689E">
      <w:pPr>
        <w:numPr>
          <w:ilvl w:val="0"/>
          <w:numId w:val="29"/>
        </w:numPr>
        <w:shd w:val="clear" w:color="auto" w:fill="FFFFFF"/>
        <w:spacing w:before="100" w:beforeAutospacing="1" w:after="100" w:afterAutospacing="1" w:line="240" w:lineRule="auto"/>
        <w:ind w:left="495"/>
        <w:rPr>
          <w:rFonts w:ascii="Arial" w:eastAsia="Times New Roman" w:hAnsi="Arial" w:cs="Arial"/>
          <w:color w:val="343532"/>
          <w:sz w:val="24"/>
          <w:szCs w:val="24"/>
          <w:lang w:val="en" w:eastAsia="en-GB"/>
        </w:rPr>
      </w:pPr>
      <w:r w:rsidRPr="0061689E">
        <w:rPr>
          <w:rFonts w:ascii="Arial" w:eastAsia="Times New Roman" w:hAnsi="Arial" w:cs="Arial"/>
          <w:color w:val="343532"/>
          <w:sz w:val="24"/>
          <w:szCs w:val="24"/>
          <w:lang w:val="en" w:eastAsia="en-GB"/>
        </w:rPr>
        <w:t xml:space="preserve">Offer strategies to help such as time-out options, manage lunchtimes, support friends etc. </w:t>
      </w:r>
    </w:p>
    <w:p w14:paraId="520523D8" w14:textId="77777777" w:rsidR="0061689E" w:rsidRPr="0061689E" w:rsidRDefault="0061689E" w:rsidP="0061689E">
      <w:pPr>
        <w:numPr>
          <w:ilvl w:val="0"/>
          <w:numId w:val="29"/>
        </w:numPr>
        <w:shd w:val="clear" w:color="auto" w:fill="FFFFFF"/>
        <w:spacing w:before="100" w:beforeAutospacing="1" w:after="100" w:afterAutospacing="1" w:line="240" w:lineRule="auto"/>
        <w:ind w:left="495"/>
        <w:rPr>
          <w:rFonts w:ascii="Arial" w:eastAsia="Times New Roman" w:hAnsi="Arial" w:cs="Arial"/>
          <w:color w:val="343532"/>
          <w:sz w:val="24"/>
          <w:szCs w:val="24"/>
          <w:lang w:val="en" w:eastAsia="en-GB"/>
        </w:rPr>
      </w:pPr>
      <w:r w:rsidRPr="0061689E">
        <w:rPr>
          <w:rFonts w:ascii="Arial" w:eastAsia="Times New Roman" w:hAnsi="Arial" w:cs="Arial"/>
          <w:color w:val="343532"/>
          <w:sz w:val="24"/>
          <w:szCs w:val="24"/>
          <w:lang w:val="en" w:eastAsia="en-GB"/>
        </w:rPr>
        <w:t>Check in with the pupil regularly and make sure that they are managing their grief</w:t>
      </w:r>
    </w:p>
    <w:p w14:paraId="2A3CEF9C" w14:textId="77777777" w:rsidR="0061689E" w:rsidRPr="0061689E" w:rsidRDefault="0061689E" w:rsidP="0061689E">
      <w:pPr>
        <w:rPr>
          <w:rFonts w:ascii="Arial" w:hAnsi="Arial" w:cs="Arial"/>
          <w:b/>
          <w:bCs/>
          <w:sz w:val="24"/>
          <w:szCs w:val="24"/>
          <w:u w:val="single"/>
        </w:rPr>
      </w:pPr>
    </w:p>
    <w:p w14:paraId="7EC0FADA" w14:textId="77777777" w:rsidR="00981DB8" w:rsidRDefault="00981DB8" w:rsidP="002D78EE">
      <w:pPr>
        <w:jc w:val="both"/>
        <w:rPr>
          <w:rFonts w:ascii="Arial" w:hAnsi="Arial" w:cs="Arial"/>
          <w:b/>
          <w:bCs/>
          <w:sz w:val="24"/>
          <w:szCs w:val="24"/>
          <w:u w:val="single"/>
        </w:rPr>
      </w:pPr>
    </w:p>
    <w:p w14:paraId="4C646C77" w14:textId="77777777" w:rsidR="00981DB8" w:rsidRDefault="00981DB8" w:rsidP="002D78EE">
      <w:pPr>
        <w:jc w:val="both"/>
        <w:rPr>
          <w:rFonts w:ascii="Arial" w:hAnsi="Arial" w:cs="Arial"/>
          <w:b/>
          <w:bCs/>
          <w:sz w:val="24"/>
          <w:szCs w:val="24"/>
          <w:u w:val="single"/>
        </w:rPr>
      </w:pPr>
    </w:p>
    <w:p w14:paraId="43A1E107" w14:textId="77777777" w:rsidR="00981DB8" w:rsidRDefault="00981DB8" w:rsidP="002D78EE">
      <w:pPr>
        <w:jc w:val="both"/>
        <w:rPr>
          <w:rFonts w:ascii="Arial" w:hAnsi="Arial" w:cs="Arial"/>
          <w:b/>
          <w:bCs/>
          <w:sz w:val="24"/>
          <w:szCs w:val="24"/>
          <w:u w:val="single"/>
        </w:rPr>
      </w:pPr>
    </w:p>
    <w:p w14:paraId="3442B48B" w14:textId="77777777" w:rsidR="00981DB8" w:rsidRDefault="00981DB8" w:rsidP="002D78EE">
      <w:pPr>
        <w:jc w:val="both"/>
        <w:rPr>
          <w:rFonts w:ascii="Arial" w:hAnsi="Arial" w:cs="Arial"/>
          <w:b/>
          <w:bCs/>
          <w:sz w:val="24"/>
          <w:szCs w:val="24"/>
          <w:u w:val="single"/>
        </w:rPr>
      </w:pPr>
    </w:p>
    <w:p w14:paraId="7E14FAA8" w14:textId="77777777" w:rsidR="00981DB8" w:rsidRDefault="00981DB8" w:rsidP="002D78EE">
      <w:pPr>
        <w:jc w:val="both"/>
        <w:rPr>
          <w:rFonts w:ascii="Arial" w:hAnsi="Arial" w:cs="Arial"/>
          <w:b/>
          <w:bCs/>
          <w:sz w:val="24"/>
          <w:szCs w:val="24"/>
          <w:u w:val="single"/>
        </w:rPr>
      </w:pPr>
    </w:p>
    <w:p w14:paraId="05E0E7C9" w14:textId="77777777" w:rsidR="00981DB8" w:rsidRDefault="00981DB8" w:rsidP="002D78EE">
      <w:pPr>
        <w:jc w:val="both"/>
        <w:rPr>
          <w:rFonts w:ascii="Arial" w:hAnsi="Arial" w:cs="Arial"/>
          <w:b/>
          <w:bCs/>
          <w:sz w:val="24"/>
          <w:szCs w:val="24"/>
          <w:u w:val="single"/>
        </w:rPr>
      </w:pPr>
    </w:p>
    <w:p w14:paraId="2028BB1A" w14:textId="77777777" w:rsidR="00981DB8" w:rsidRDefault="00981DB8" w:rsidP="002D78EE">
      <w:pPr>
        <w:jc w:val="both"/>
        <w:rPr>
          <w:rFonts w:ascii="Arial" w:hAnsi="Arial" w:cs="Arial"/>
          <w:b/>
          <w:bCs/>
          <w:sz w:val="24"/>
          <w:szCs w:val="24"/>
          <w:u w:val="single"/>
        </w:rPr>
      </w:pPr>
    </w:p>
    <w:p w14:paraId="559E86F2" w14:textId="77777777" w:rsidR="00981DB8" w:rsidRDefault="00981DB8" w:rsidP="002D78EE">
      <w:pPr>
        <w:jc w:val="both"/>
        <w:rPr>
          <w:rFonts w:ascii="Arial" w:hAnsi="Arial" w:cs="Arial"/>
          <w:b/>
          <w:bCs/>
          <w:sz w:val="24"/>
          <w:szCs w:val="24"/>
          <w:u w:val="single"/>
        </w:rPr>
      </w:pPr>
    </w:p>
    <w:p w14:paraId="3DABDC17" w14:textId="77777777" w:rsidR="00981DB8" w:rsidRDefault="00981DB8" w:rsidP="002D78EE">
      <w:pPr>
        <w:jc w:val="both"/>
        <w:rPr>
          <w:rFonts w:ascii="Arial" w:hAnsi="Arial" w:cs="Arial"/>
          <w:b/>
          <w:bCs/>
          <w:sz w:val="24"/>
          <w:szCs w:val="24"/>
          <w:u w:val="single"/>
        </w:rPr>
      </w:pPr>
    </w:p>
    <w:p w14:paraId="05272099" w14:textId="77777777" w:rsidR="00981DB8" w:rsidRDefault="00981DB8" w:rsidP="002D78EE">
      <w:pPr>
        <w:jc w:val="both"/>
        <w:rPr>
          <w:rFonts w:ascii="Arial" w:hAnsi="Arial" w:cs="Arial"/>
          <w:b/>
          <w:bCs/>
          <w:sz w:val="24"/>
          <w:szCs w:val="24"/>
          <w:u w:val="single"/>
        </w:rPr>
      </w:pPr>
    </w:p>
    <w:p w14:paraId="491A3093" w14:textId="77777777" w:rsidR="00981DB8" w:rsidRDefault="00981DB8" w:rsidP="002D78EE">
      <w:pPr>
        <w:jc w:val="both"/>
        <w:rPr>
          <w:rFonts w:ascii="Arial" w:hAnsi="Arial" w:cs="Arial"/>
          <w:b/>
          <w:bCs/>
          <w:sz w:val="24"/>
          <w:szCs w:val="24"/>
          <w:u w:val="single"/>
        </w:rPr>
      </w:pPr>
    </w:p>
    <w:p w14:paraId="0CC64A94" w14:textId="77777777" w:rsidR="00981DB8" w:rsidRDefault="00981DB8" w:rsidP="002D78EE">
      <w:pPr>
        <w:jc w:val="both"/>
        <w:rPr>
          <w:rFonts w:ascii="Arial" w:hAnsi="Arial" w:cs="Arial"/>
          <w:b/>
          <w:bCs/>
          <w:sz w:val="24"/>
          <w:szCs w:val="24"/>
          <w:u w:val="single"/>
        </w:rPr>
      </w:pPr>
    </w:p>
    <w:p w14:paraId="2E27B4B5" w14:textId="77777777" w:rsidR="00981DB8" w:rsidRDefault="00981DB8" w:rsidP="002D78EE">
      <w:pPr>
        <w:jc w:val="both"/>
        <w:rPr>
          <w:rFonts w:ascii="Arial" w:hAnsi="Arial" w:cs="Arial"/>
          <w:b/>
          <w:bCs/>
          <w:sz w:val="24"/>
          <w:szCs w:val="24"/>
          <w:u w:val="single"/>
        </w:rPr>
      </w:pPr>
    </w:p>
    <w:p w14:paraId="444C4C49" w14:textId="77777777" w:rsidR="00981DB8" w:rsidRDefault="00981DB8" w:rsidP="002D78EE">
      <w:pPr>
        <w:jc w:val="both"/>
        <w:rPr>
          <w:rFonts w:ascii="Arial" w:hAnsi="Arial" w:cs="Arial"/>
          <w:b/>
          <w:bCs/>
          <w:sz w:val="24"/>
          <w:szCs w:val="24"/>
          <w:u w:val="single"/>
        </w:rPr>
      </w:pPr>
    </w:p>
    <w:p w14:paraId="3E175FC4" w14:textId="77777777" w:rsidR="00981DB8" w:rsidRDefault="00981DB8" w:rsidP="002D78EE">
      <w:pPr>
        <w:jc w:val="both"/>
        <w:rPr>
          <w:rFonts w:ascii="Arial" w:hAnsi="Arial" w:cs="Arial"/>
          <w:b/>
          <w:bCs/>
          <w:sz w:val="24"/>
          <w:szCs w:val="24"/>
          <w:u w:val="single"/>
        </w:rPr>
      </w:pPr>
    </w:p>
    <w:p w14:paraId="21C1B47A" w14:textId="77777777" w:rsidR="00981DB8" w:rsidRDefault="00981DB8" w:rsidP="002D78EE">
      <w:pPr>
        <w:jc w:val="both"/>
        <w:rPr>
          <w:rFonts w:ascii="Arial" w:hAnsi="Arial" w:cs="Arial"/>
          <w:b/>
          <w:bCs/>
          <w:sz w:val="24"/>
          <w:szCs w:val="24"/>
          <w:u w:val="single"/>
        </w:rPr>
      </w:pPr>
    </w:p>
    <w:p w14:paraId="1F3570BB" w14:textId="77777777" w:rsidR="00981DB8" w:rsidRDefault="00981DB8" w:rsidP="002D78EE">
      <w:pPr>
        <w:jc w:val="both"/>
        <w:rPr>
          <w:rFonts w:ascii="Arial" w:hAnsi="Arial" w:cs="Arial"/>
          <w:b/>
          <w:bCs/>
          <w:sz w:val="24"/>
          <w:szCs w:val="24"/>
          <w:u w:val="single"/>
        </w:rPr>
      </w:pPr>
    </w:p>
    <w:p w14:paraId="6032898D" w14:textId="77777777" w:rsidR="00981DB8" w:rsidRDefault="00981DB8" w:rsidP="002D78EE">
      <w:pPr>
        <w:jc w:val="both"/>
        <w:rPr>
          <w:rFonts w:ascii="Arial" w:hAnsi="Arial" w:cs="Arial"/>
          <w:b/>
          <w:bCs/>
          <w:sz w:val="24"/>
          <w:szCs w:val="24"/>
          <w:u w:val="single"/>
        </w:rPr>
      </w:pPr>
    </w:p>
    <w:p w14:paraId="0DD3DB57" w14:textId="77777777" w:rsidR="00981DB8" w:rsidRDefault="00981DB8" w:rsidP="002D78EE">
      <w:pPr>
        <w:jc w:val="both"/>
        <w:rPr>
          <w:rFonts w:ascii="Arial" w:hAnsi="Arial" w:cs="Arial"/>
          <w:b/>
          <w:bCs/>
          <w:sz w:val="24"/>
          <w:szCs w:val="24"/>
          <w:u w:val="single"/>
        </w:rPr>
      </w:pPr>
    </w:p>
    <w:p w14:paraId="1392486A" w14:textId="77777777" w:rsidR="00981DB8" w:rsidRDefault="00981DB8" w:rsidP="002D78EE">
      <w:pPr>
        <w:jc w:val="both"/>
        <w:rPr>
          <w:rFonts w:ascii="Arial" w:hAnsi="Arial" w:cs="Arial"/>
          <w:b/>
          <w:bCs/>
          <w:sz w:val="24"/>
          <w:szCs w:val="24"/>
          <w:u w:val="single"/>
        </w:rPr>
      </w:pPr>
    </w:p>
    <w:p w14:paraId="6DF0B9A3" w14:textId="77777777" w:rsidR="00981DB8" w:rsidRPr="00981DB8" w:rsidRDefault="00981DB8" w:rsidP="002D78EE">
      <w:pPr>
        <w:jc w:val="both"/>
        <w:rPr>
          <w:rFonts w:ascii="Arial" w:hAnsi="Arial" w:cs="Arial"/>
          <w:b/>
          <w:bCs/>
          <w:i/>
          <w:sz w:val="24"/>
          <w:szCs w:val="24"/>
        </w:rPr>
      </w:pP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sidR="0061689E">
        <w:rPr>
          <w:rFonts w:ascii="Arial" w:hAnsi="Arial" w:cs="Arial"/>
          <w:b/>
          <w:bCs/>
          <w:i/>
          <w:sz w:val="24"/>
          <w:szCs w:val="24"/>
        </w:rPr>
        <w:t>Appendix 6</w:t>
      </w:r>
    </w:p>
    <w:p w14:paraId="470E85B8" w14:textId="77777777" w:rsidR="002D78EE" w:rsidRPr="0061689E" w:rsidRDefault="0061689E" w:rsidP="0061689E">
      <w:pPr>
        <w:jc w:val="center"/>
        <w:rPr>
          <w:rFonts w:ascii="Arial" w:hAnsi="Arial" w:cs="Arial"/>
          <w:b/>
          <w:bCs/>
          <w:sz w:val="24"/>
          <w:szCs w:val="24"/>
        </w:rPr>
      </w:pPr>
      <w:r w:rsidRPr="0061689E">
        <w:rPr>
          <w:rFonts w:ascii="Arial" w:hAnsi="Arial" w:cs="Arial"/>
          <w:b/>
          <w:bCs/>
          <w:sz w:val="24"/>
          <w:szCs w:val="24"/>
        </w:rPr>
        <w:t>Publications, resources and support services</w:t>
      </w:r>
    </w:p>
    <w:p w14:paraId="132CC614" w14:textId="77777777" w:rsidR="00676055" w:rsidRPr="00894A19" w:rsidRDefault="00676055" w:rsidP="002D78EE">
      <w:pPr>
        <w:jc w:val="both"/>
        <w:rPr>
          <w:rFonts w:ascii="Arial" w:hAnsi="Arial" w:cs="Arial"/>
          <w:b/>
          <w:bCs/>
          <w:sz w:val="24"/>
          <w:szCs w:val="24"/>
          <w:u w:val="single"/>
        </w:rPr>
      </w:pPr>
      <w:r w:rsidRPr="00894A19">
        <w:rPr>
          <w:rFonts w:ascii="Arial" w:hAnsi="Arial" w:cs="Arial"/>
          <w:b/>
          <w:bCs/>
          <w:sz w:val="24"/>
          <w:szCs w:val="24"/>
          <w:u w:val="single"/>
        </w:rPr>
        <w:t>Resources</w:t>
      </w:r>
    </w:p>
    <w:p w14:paraId="37B7A5C3" w14:textId="77777777" w:rsidR="00622DE7" w:rsidRDefault="00622DE7" w:rsidP="002D78EE">
      <w:pPr>
        <w:jc w:val="both"/>
        <w:rPr>
          <w:rFonts w:ascii="Arial" w:hAnsi="Arial" w:cs="Arial"/>
          <w:bCs/>
          <w:sz w:val="24"/>
          <w:szCs w:val="24"/>
        </w:rPr>
      </w:pPr>
      <w:r>
        <w:rPr>
          <w:rFonts w:ascii="Arial" w:hAnsi="Arial" w:cs="Arial"/>
          <w:bCs/>
          <w:sz w:val="24"/>
          <w:szCs w:val="24"/>
        </w:rPr>
        <w:t>Camden Learning redistributed the Educational Psychology Service’s Critical Incident leaflet for schools on Thursday 26</w:t>
      </w:r>
      <w:r w:rsidRPr="00622DE7">
        <w:rPr>
          <w:rFonts w:ascii="Arial" w:hAnsi="Arial" w:cs="Arial"/>
          <w:bCs/>
          <w:sz w:val="24"/>
          <w:szCs w:val="24"/>
          <w:vertAlign w:val="superscript"/>
        </w:rPr>
        <w:t>th</w:t>
      </w:r>
      <w:r>
        <w:rPr>
          <w:rFonts w:ascii="Arial" w:hAnsi="Arial" w:cs="Arial"/>
          <w:bCs/>
          <w:sz w:val="24"/>
          <w:szCs w:val="24"/>
        </w:rPr>
        <w:t xml:space="preserve"> March 2020.</w:t>
      </w:r>
    </w:p>
    <w:p w14:paraId="1B5F0208" w14:textId="77777777" w:rsidR="00622DE7" w:rsidRDefault="00CE448C" w:rsidP="002D78EE">
      <w:pPr>
        <w:jc w:val="both"/>
        <w:rPr>
          <w:rFonts w:ascii="Arial" w:hAnsi="Arial" w:cs="Arial"/>
          <w:bCs/>
          <w:sz w:val="24"/>
          <w:szCs w:val="24"/>
        </w:rPr>
      </w:pPr>
      <w:r>
        <w:rPr>
          <w:rFonts w:ascii="Arial" w:hAnsi="Arial" w:cs="Arial"/>
          <w:bCs/>
          <w:sz w:val="24"/>
          <w:szCs w:val="24"/>
        </w:rPr>
        <w:t xml:space="preserve">The EPS distributed tips in ‘Looking after yourself / looking after your children’ which </w:t>
      </w:r>
      <w:r w:rsidR="00A528F1">
        <w:rPr>
          <w:rFonts w:ascii="Arial" w:hAnsi="Arial" w:cs="Arial"/>
          <w:bCs/>
          <w:sz w:val="24"/>
          <w:szCs w:val="24"/>
        </w:rPr>
        <w:t xml:space="preserve">was </w:t>
      </w:r>
      <w:r>
        <w:rPr>
          <w:rFonts w:ascii="Arial" w:hAnsi="Arial" w:cs="Arial"/>
          <w:bCs/>
          <w:sz w:val="24"/>
          <w:szCs w:val="24"/>
        </w:rPr>
        <w:t xml:space="preserve">redistributed with </w:t>
      </w:r>
      <w:r w:rsidR="00A528F1">
        <w:rPr>
          <w:rFonts w:ascii="Arial" w:hAnsi="Arial" w:cs="Arial"/>
          <w:bCs/>
          <w:sz w:val="24"/>
          <w:szCs w:val="24"/>
        </w:rPr>
        <w:t xml:space="preserve">version 1 of this </w:t>
      </w:r>
      <w:r>
        <w:rPr>
          <w:rFonts w:ascii="Arial" w:hAnsi="Arial" w:cs="Arial"/>
          <w:bCs/>
          <w:sz w:val="24"/>
          <w:szCs w:val="24"/>
        </w:rPr>
        <w:t>document.</w:t>
      </w:r>
    </w:p>
    <w:p w14:paraId="26DDBEBB" w14:textId="77777777" w:rsidR="00622DE7" w:rsidRPr="00894A19" w:rsidRDefault="00894A19" w:rsidP="002D78EE">
      <w:pPr>
        <w:spacing w:after="0" w:line="240" w:lineRule="auto"/>
        <w:rPr>
          <w:rFonts w:ascii="Arial" w:hAnsi="Arial" w:cs="Arial"/>
          <w:b/>
          <w:sz w:val="24"/>
          <w:szCs w:val="24"/>
          <w:u w:val="single"/>
        </w:rPr>
      </w:pPr>
      <w:r w:rsidRPr="00894A19">
        <w:rPr>
          <w:rFonts w:ascii="Arial" w:hAnsi="Arial" w:cs="Arial"/>
          <w:b/>
          <w:sz w:val="24"/>
          <w:szCs w:val="24"/>
          <w:u w:val="single"/>
        </w:rPr>
        <w:t xml:space="preserve">Books and </w:t>
      </w:r>
      <w:r w:rsidR="00676055" w:rsidRPr="00894A19">
        <w:rPr>
          <w:rFonts w:ascii="Arial" w:hAnsi="Arial" w:cs="Arial"/>
          <w:b/>
          <w:sz w:val="24"/>
          <w:szCs w:val="24"/>
          <w:u w:val="single"/>
        </w:rPr>
        <w:t>Publications</w:t>
      </w:r>
    </w:p>
    <w:p w14:paraId="23EACCE6" w14:textId="77777777" w:rsidR="00676055" w:rsidRDefault="00676055" w:rsidP="002D78EE">
      <w:pPr>
        <w:spacing w:after="0" w:line="240" w:lineRule="auto"/>
        <w:rPr>
          <w:rFonts w:ascii="Arial" w:hAnsi="Arial" w:cs="Arial"/>
          <w:b/>
          <w:sz w:val="24"/>
          <w:szCs w:val="24"/>
          <w:u w:val="single"/>
        </w:rPr>
      </w:pPr>
    </w:p>
    <w:p w14:paraId="01C3598B" w14:textId="77777777" w:rsidR="00676055" w:rsidRPr="00676055" w:rsidRDefault="00676055" w:rsidP="002D78EE">
      <w:pPr>
        <w:spacing w:after="0" w:line="240" w:lineRule="auto"/>
        <w:rPr>
          <w:rFonts w:ascii="Arial" w:hAnsi="Arial" w:cs="Arial"/>
          <w:b/>
          <w:sz w:val="24"/>
          <w:szCs w:val="24"/>
          <w:u w:val="single"/>
        </w:rPr>
      </w:pPr>
      <w:r w:rsidRPr="00676055">
        <w:rPr>
          <w:rFonts w:ascii="Arial" w:hAnsi="Arial" w:cs="Arial"/>
          <w:color w:val="000000"/>
          <w:sz w:val="24"/>
          <w:szCs w:val="24"/>
        </w:rPr>
        <w:t>“Children and Grief. When a Parent Dies”. J. William Worden. Guildford Press. ISBN 1-57230-148-1.</w:t>
      </w:r>
    </w:p>
    <w:p w14:paraId="3E4ECFA3" w14:textId="77777777" w:rsidR="00676055" w:rsidRDefault="00676055" w:rsidP="002D78EE">
      <w:pPr>
        <w:spacing w:after="0" w:line="240" w:lineRule="auto"/>
        <w:rPr>
          <w:rFonts w:ascii="Arial" w:hAnsi="Arial" w:cs="Arial"/>
          <w:b/>
          <w:sz w:val="24"/>
          <w:szCs w:val="24"/>
          <w:u w:val="single"/>
        </w:rPr>
      </w:pPr>
    </w:p>
    <w:p w14:paraId="70806526" w14:textId="77777777" w:rsidR="00676055" w:rsidRPr="00676055" w:rsidRDefault="00676055" w:rsidP="00676055">
      <w:pPr>
        <w:pStyle w:val="CM57"/>
        <w:spacing w:after="302" w:line="340" w:lineRule="atLeast"/>
        <w:ind w:right="1007"/>
        <w:jc w:val="both"/>
        <w:rPr>
          <w:rFonts w:ascii="Arial" w:hAnsi="Arial" w:cs="Arial"/>
          <w:color w:val="000000"/>
        </w:rPr>
      </w:pPr>
      <w:r w:rsidRPr="00676055">
        <w:rPr>
          <w:rFonts w:ascii="Arial" w:hAnsi="Arial" w:cs="Arial"/>
          <w:color w:val="000000"/>
        </w:rPr>
        <w:lastRenderedPageBreak/>
        <w:t xml:space="preserve">“Grief in Children. A Handbook for Adults”. 2nd edition. </w:t>
      </w:r>
      <w:proofErr w:type="spellStart"/>
      <w:r w:rsidRPr="00676055">
        <w:rPr>
          <w:rFonts w:ascii="Arial" w:hAnsi="Arial" w:cs="Arial"/>
          <w:color w:val="000000"/>
        </w:rPr>
        <w:t>Dyregrov</w:t>
      </w:r>
      <w:proofErr w:type="spellEnd"/>
      <w:r w:rsidRPr="00676055">
        <w:rPr>
          <w:rFonts w:ascii="Arial" w:hAnsi="Arial" w:cs="Arial"/>
          <w:color w:val="000000"/>
        </w:rPr>
        <w:t xml:space="preserve">, </w:t>
      </w:r>
      <w:proofErr w:type="spellStart"/>
      <w:r w:rsidRPr="00676055">
        <w:rPr>
          <w:rFonts w:ascii="Arial" w:hAnsi="Arial" w:cs="Arial"/>
          <w:color w:val="000000"/>
        </w:rPr>
        <w:t>Atle</w:t>
      </w:r>
      <w:proofErr w:type="spellEnd"/>
      <w:r w:rsidRPr="00676055">
        <w:rPr>
          <w:rFonts w:ascii="Arial" w:hAnsi="Arial" w:cs="Arial"/>
          <w:color w:val="000000"/>
        </w:rPr>
        <w:t xml:space="preserve"> (2008). Jessica Kingsley Publishers. ISBN 978-1-84310-612-8. </w:t>
      </w:r>
    </w:p>
    <w:p w14:paraId="08B557D9" w14:textId="77777777" w:rsidR="00676055" w:rsidRDefault="00676055" w:rsidP="00676055">
      <w:pPr>
        <w:spacing w:after="0" w:line="240" w:lineRule="auto"/>
        <w:jc w:val="both"/>
        <w:rPr>
          <w:rFonts w:ascii="Arial" w:hAnsi="Arial" w:cs="Arial"/>
          <w:color w:val="000000"/>
          <w:sz w:val="24"/>
          <w:szCs w:val="24"/>
        </w:rPr>
      </w:pPr>
      <w:r w:rsidRPr="00676055">
        <w:rPr>
          <w:rFonts w:ascii="Arial" w:hAnsi="Arial" w:cs="Arial"/>
          <w:color w:val="000000"/>
          <w:sz w:val="24"/>
          <w:szCs w:val="24"/>
        </w:rPr>
        <w:t xml:space="preserve">“Grief in Young Children. A Handbook for Adults”. </w:t>
      </w:r>
      <w:proofErr w:type="spellStart"/>
      <w:r w:rsidRPr="00676055">
        <w:rPr>
          <w:rFonts w:ascii="Arial" w:hAnsi="Arial" w:cs="Arial"/>
          <w:color w:val="000000"/>
          <w:sz w:val="24"/>
          <w:szCs w:val="24"/>
        </w:rPr>
        <w:t>Dyregrov</w:t>
      </w:r>
      <w:proofErr w:type="spellEnd"/>
      <w:r w:rsidRPr="00676055">
        <w:rPr>
          <w:rFonts w:ascii="Arial" w:hAnsi="Arial" w:cs="Arial"/>
          <w:color w:val="000000"/>
          <w:sz w:val="24"/>
          <w:szCs w:val="24"/>
        </w:rPr>
        <w:t xml:space="preserve">, </w:t>
      </w:r>
      <w:proofErr w:type="spellStart"/>
      <w:r w:rsidRPr="00676055">
        <w:rPr>
          <w:rFonts w:ascii="Arial" w:hAnsi="Arial" w:cs="Arial"/>
          <w:color w:val="000000"/>
          <w:sz w:val="24"/>
          <w:szCs w:val="24"/>
        </w:rPr>
        <w:t>Atle</w:t>
      </w:r>
      <w:proofErr w:type="spellEnd"/>
      <w:r w:rsidRPr="00676055">
        <w:rPr>
          <w:rFonts w:ascii="Arial" w:hAnsi="Arial" w:cs="Arial"/>
          <w:color w:val="000000"/>
          <w:sz w:val="24"/>
          <w:szCs w:val="24"/>
        </w:rPr>
        <w:t xml:space="preserve"> (2008). Jessica Kingsley Publishers. ISBN 978-1-84310-650-0.</w:t>
      </w:r>
    </w:p>
    <w:p w14:paraId="2FF7C8D2" w14:textId="77777777" w:rsidR="00894A19" w:rsidRDefault="00894A19" w:rsidP="00676055">
      <w:pPr>
        <w:spacing w:after="0" w:line="240" w:lineRule="auto"/>
        <w:jc w:val="both"/>
        <w:rPr>
          <w:rFonts w:ascii="Arial" w:hAnsi="Arial" w:cs="Arial"/>
          <w:color w:val="000000"/>
          <w:sz w:val="24"/>
          <w:szCs w:val="24"/>
        </w:rPr>
      </w:pPr>
    </w:p>
    <w:p w14:paraId="4FDFE17A" w14:textId="77777777" w:rsidR="00894A19" w:rsidRDefault="00894A19" w:rsidP="00676055">
      <w:pPr>
        <w:spacing w:after="0" w:line="240" w:lineRule="auto"/>
        <w:jc w:val="both"/>
        <w:rPr>
          <w:rFonts w:ascii="Arial" w:hAnsi="Arial" w:cs="Arial"/>
          <w:color w:val="000000"/>
          <w:sz w:val="24"/>
          <w:szCs w:val="24"/>
        </w:rPr>
      </w:pPr>
      <w:r>
        <w:rPr>
          <w:rFonts w:ascii="Arial" w:hAnsi="Arial" w:cs="Arial"/>
          <w:color w:val="000000"/>
          <w:sz w:val="24"/>
          <w:szCs w:val="24"/>
        </w:rPr>
        <w:t xml:space="preserve">Winston’s Wish have a number of specialist books to help parents, carers and professionals to support children and young people bereaved by a loved one. </w:t>
      </w:r>
    </w:p>
    <w:p w14:paraId="5AD9E035" w14:textId="77777777" w:rsidR="00894A19" w:rsidRPr="00676055" w:rsidRDefault="00894A19" w:rsidP="00676055">
      <w:pPr>
        <w:spacing w:after="0" w:line="240" w:lineRule="auto"/>
        <w:jc w:val="both"/>
        <w:rPr>
          <w:rFonts w:ascii="Arial" w:hAnsi="Arial" w:cs="Arial"/>
          <w:b/>
          <w:sz w:val="24"/>
          <w:szCs w:val="24"/>
          <w:u w:val="single"/>
        </w:rPr>
      </w:pPr>
      <w:r w:rsidRPr="00894A19">
        <w:rPr>
          <w:rFonts w:ascii="Arial" w:hAnsi="Arial" w:cs="Arial"/>
          <w:b/>
          <w:sz w:val="24"/>
          <w:szCs w:val="24"/>
          <w:u w:val="single"/>
        </w:rPr>
        <w:t>https://www.winstonswish.org/supporting-you/publications-resources/</w:t>
      </w:r>
    </w:p>
    <w:p w14:paraId="737B37C1" w14:textId="77777777" w:rsidR="00676055" w:rsidRDefault="00676055" w:rsidP="002D78EE">
      <w:pPr>
        <w:spacing w:after="0" w:line="240" w:lineRule="auto"/>
        <w:rPr>
          <w:rFonts w:ascii="Arial" w:hAnsi="Arial" w:cs="Arial"/>
          <w:b/>
          <w:sz w:val="24"/>
          <w:szCs w:val="24"/>
          <w:u w:val="single"/>
        </w:rPr>
      </w:pPr>
    </w:p>
    <w:p w14:paraId="5916D389" w14:textId="77777777" w:rsidR="00CE448C" w:rsidRPr="00894A19" w:rsidRDefault="002D78EE" w:rsidP="002D78EE">
      <w:pPr>
        <w:spacing w:after="0" w:line="240" w:lineRule="auto"/>
        <w:rPr>
          <w:rFonts w:ascii="Arial" w:hAnsi="Arial" w:cs="Arial"/>
          <w:b/>
          <w:sz w:val="24"/>
          <w:szCs w:val="24"/>
          <w:u w:val="single"/>
        </w:rPr>
      </w:pPr>
      <w:r w:rsidRPr="00894A19">
        <w:rPr>
          <w:rFonts w:ascii="Arial" w:hAnsi="Arial" w:cs="Arial"/>
          <w:b/>
          <w:sz w:val="24"/>
          <w:szCs w:val="24"/>
          <w:u w:val="single"/>
        </w:rPr>
        <w:t>Websites</w:t>
      </w:r>
      <w:r w:rsidR="00CE448C" w:rsidRPr="00894A19">
        <w:rPr>
          <w:rFonts w:ascii="Arial" w:hAnsi="Arial" w:cs="Arial"/>
          <w:b/>
          <w:sz w:val="24"/>
          <w:szCs w:val="24"/>
          <w:u w:val="single"/>
        </w:rPr>
        <w:t>:</w:t>
      </w:r>
      <w:r w:rsidRPr="00894A19">
        <w:rPr>
          <w:rFonts w:ascii="Arial" w:hAnsi="Arial" w:cs="Arial"/>
          <w:b/>
          <w:sz w:val="24"/>
          <w:szCs w:val="24"/>
          <w:u w:val="single"/>
        </w:rPr>
        <w:t xml:space="preserve"> </w:t>
      </w:r>
    </w:p>
    <w:p w14:paraId="5BBE0250" w14:textId="77777777" w:rsidR="00CE448C" w:rsidRDefault="00CE448C" w:rsidP="002D78EE">
      <w:pPr>
        <w:spacing w:after="0" w:line="240" w:lineRule="auto"/>
        <w:rPr>
          <w:rFonts w:ascii="Arial" w:hAnsi="Arial" w:cs="Arial"/>
          <w:b/>
          <w:sz w:val="24"/>
          <w:szCs w:val="24"/>
        </w:rPr>
      </w:pPr>
    </w:p>
    <w:p w14:paraId="236BA536" w14:textId="77777777" w:rsidR="002D78EE" w:rsidRPr="00CE448C" w:rsidRDefault="00CE448C" w:rsidP="002D78EE">
      <w:pPr>
        <w:spacing w:after="0" w:line="240" w:lineRule="auto"/>
        <w:rPr>
          <w:rFonts w:ascii="Arial" w:hAnsi="Arial" w:cs="Arial"/>
          <w:sz w:val="24"/>
          <w:szCs w:val="24"/>
        </w:rPr>
      </w:pPr>
      <w:r w:rsidRPr="00CE448C">
        <w:rPr>
          <w:rFonts w:ascii="Arial" w:hAnsi="Arial" w:cs="Arial"/>
          <w:sz w:val="24"/>
          <w:szCs w:val="24"/>
        </w:rPr>
        <w:t xml:space="preserve">Websites </w:t>
      </w:r>
      <w:r w:rsidR="002D78EE" w:rsidRPr="00CE448C">
        <w:rPr>
          <w:rFonts w:ascii="Arial" w:hAnsi="Arial" w:cs="Arial"/>
          <w:sz w:val="24"/>
          <w:szCs w:val="24"/>
        </w:rPr>
        <w:t>with information to support schools when a member of staff or pupil dies or are affected by the death of a loved one</w:t>
      </w:r>
    </w:p>
    <w:p w14:paraId="73ADBC8A" w14:textId="77777777" w:rsidR="002D78EE" w:rsidRPr="005B12ED" w:rsidRDefault="002D78EE" w:rsidP="002D78EE">
      <w:pPr>
        <w:spacing w:after="0" w:line="240" w:lineRule="auto"/>
        <w:rPr>
          <w:rFonts w:ascii="Arial" w:hAnsi="Arial" w:cs="Arial"/>
          <w:sz w:val="24"/>
          <w:szCs w:val="24"/>
        </w:rPr>
      </w:pPr>
    </w:p>
    <w:p w14:paraId="6B26F59D" w14:textId="77777777" w:rsidR="002D78EE" w:rsidRPr="005B12ED" w:rsidRDefault="002D78EE" w:rsidP="002D78EE">
      <w:pPr>
        <w:spacing w:after="0" w:line="240" w:lineRule="auto"/>
        <w:rPr>
          <w:rFonts w:ascii="Arial" w:hAnsi="Arial" w:cs="Arial"/>
          <w:b/>
          <w:sz w:val="24"/>
          <w:szCs w:val="24"/>
        </w:rPr>
      </w:pPr>
      <w:r w:rsidRPr="005B12ED">
        <w:rPr>
          <w:rFonts w:ascii="Arial" w:hAnsi="Arial" w:cs="Arial"/>
          <w:b/>
          <w:sz w:val="24"/>
          <w:szCs w:val="24"/>
        </w:rPr>
        <w:t>Grief Encounter</w:t>
      </w:r>
    </w:p>
    <w:p w14:paraId="50A96F10" w14:textId="77777777" w:rsidR="002D78EE" w:rsidRPr="005B12ED" w:rsidRDefault="00F41D5D" w:rsidP="002D78EE">
      <w:pPr>
        <w:spacing w:after="0" w:line="240" w:lineRule="auto"/>
        <w:rPr>
          <w:rFonts w:ascii="Arial" w:hAnsi="Arial" w:cs="Arial"/>
          <w:sz w:val="24"/>
          <w:szCs w:val="24"/>
        </w:rPr>
      </w:pPr>
      <w:hyperlink r:id="rId21" w:history="1">
        <w:r w:rsidR="002D78EE" w:rsidRPr="005B12ED">
          <w:rPr>
            <w:rStyle w:val="Hyperlink"/>
            <w:rFonts w:ascii="Arial" w:hAnsi="Arial" w:cs="Arial"/>
            <w:sz w:val="24"/>
            <w:szCs w:val="24"/>
          </w:rPr>
          <w:t>https://www.griefencounter.org.uk/</w:t>
        </w:r>
      </w:hyperlink>
    </w:p>
    <w:p w14:paraId="0F16895D" w14:textId="77777777" w:rsidR="002D78EE" w:rsidRPr="005B12ED" w:rsidRDefault="002D78EE" w:rsidP="002D78EE">
      <w:pPr>
        <w:spacing w:after="0" w:line="240" w:lineRule="auto"/>
        <w:rPr>
          <w:rFonts w:ascii="Arial" w:hAnsi="Arial" w:cs="Arial"/>
          <w:sz w:val="24"/>
          <w:szCs w:val="24"/>
        </w:rPr>
      </w:pPr>
      <w:r w:rsidRPr="005B12ED">
        <w:rPr>
          <w:rFonts w:ascii="Arial" w:hAnsi="Arial" w:cs="Arial"/>
          <w:sz w:val="24"/>
          <w:szCs w:val="24"/>
        </w:rPr>
        <w:t>Support for bereaved children and their families</w:t>
      </w:r>
    </w:p>
    <w:p w14:paraId="6EA07260" w14:textId="77777777" w:rsidR="0061689E" w:rsidRDefault="0061689E" w:rsidP="002D78EE">
      <w:pPr>
        <w:spacing w:after="0" w:line="240" w:lineRule="auto"/>
        <w:rPr>
          <w:rFonts w:ascii="Arial" w:hAnsi="Arial" w:cs="Arial"/>
          <w:b/>
          <w:sz w:val="24"/>
          <w:szCs w:val="24"/>
        </w:rPr>
      </w:pPr>
    </w:p>
    <w:p w14:paraId="1C50B28E" w14:textId="77777777" w:rsidR="002D78EE" w:rsidRPr="005B12ED" w:rsidRDefault="002D78EE" w:rsidP="002D78EE">
      <w:pPr>
        <w:spacing w:after="0" w:line="240" w:lineRule="auto"/>
        <w:rPr>
          <w:rFonts w:ascii="Arial" w:hAnsi="Arial" w:cs="Arial"/>
          <w:b/>
          <w:sz w:val="24"/>
          <w:szCs w:val="24"/>
        </w:rPr>
      </w:pPr>
      <w:r w:rsidRPr="005B12ED">
        <w:rPr>
          <w:rFonts w:ascii="Arial" w:hAnsi="Arial" w:cs="Arial"/>
          <w:b/>
          <w:sz w:val="24"/>
          <w:szCs w:val="24"/>
        </w:rPr>
        <w:t>Child Bereavement UK</w:t>
      </w:r>
    </w:p>
    <w:p w14:paraId="5EDEB7CB" w14:textId="77777777" w:rsidR="002D78EE" w:rsidRPr="005B12ED" w:rsidRDefault="00F41D5D" w:rsidP="002D78EE">
      <w:pPr>
        <w:spacing w:after="0" w:line="240" w:lineRule="auto"/>
        <w:rPr>
          <w:rFonts w:ascii="Arial" w:hAnsi="Arial" w:cs="Arial"/>
          <w:sz w:val="24"/>
          <w:szCs w:val="24"/>
        </w:rPr>
      </w:pPr>
      <w:hyperlink r:id="rId22" w:history="1">
        <w:r w:rsidR="002D78EE" w:rsidRPr="005B12ED">
          <w:rPr>
            <w:rStyle w:val="Hyperlink"/>
            <w:rFonts w:ascii="Arial" w:hAnsi="Arial" w:cs="Arial"/>
            <w:sz w:val="24"/>
            <w:szCs w:val="24"/>
          </w:rPr>
          <w:t>https://childbereavementuk.org/</w:t>
        </w:r>
      </w:hyperlink>
      <w:r w:rsidR="002D78EE" w:rsidRPr="005B12ED">
        <w:rPr>
          <w:rFonts w:ascii="Arial" w:hAnsi="Arial" w:cs="Arial"/>
          <w:sz w:val="24"/>
          <w:szCs w:val="24"/>
        </w:rPr>
        <w:t xml:space="preserve"> </w:t>
      </w:r>
    </w:p>
    <w:p w14:paraId="213DC828" w14:textId="77777777" w:rsidR="002D78EE" w:rsidRPr="005B12ED" w:rsidRDefault="002D78EE" w:rsidP="002D78EE">
      <w:pPr>
        <w:spacing w:after="0" w:line="240" w:lineRule="auto"/>
        <w:rPr>
          <w:rFonts w:ascii="Arial" w:hAnsi="Arial" w:cs="Arial"/>
          <w:sz w:val="24"/>
          <w:szCs w:val="24"/>
        </w:rPr>
      </w:pPr>
      <w:r w:rsidRPr="005B12ED">
        <w:rPr>
          <w:rFonts w:ascii="Arial" w:hAnsi="Arial" w:cs="Arial"/>
          <w:sz w:val="24"/>
          <w:szCs w:val="24"/>
        </w:rPr>
        <w:t>Support for families when a child dies</w:t>
      </w:r>
      <w:r w:rsidR="00676055">
        <w:rPr>
          <w:rFonts w:ascii="Arial" w:hAnsi="Arial" w:cs="Arial"/>
          <w:sz w:val="24"/>
          <w:szCs w:val="24"/>
        </w:rPr>
        <w:t xml:space="preserve">, has COVID specific resources, including a helpful short video. </w:t>
      </w:r>
    </w:p>
    <w:p w14:paraId="5A345F1A" w14:textId="77777777" w:rsidR="002D78EE" w:rsidRPr="00676055" w:rsidRDefault="002D78EE" w:rsidP="002D78EE">
      <w:pPr>
        <w:spacing w:after="0" w:line="240" w:lineRule="auto"/>
        <w:rPr>
          <w:rStyle w:val="Strong"/>
          <w:rFonts w:ascii="Arial" w:hAnsi="Arial" w:cs="Arial"/>
          <w:b w:val="0"/>
          <w:sz w:val="24"/>
          <w:szCs w:val="24"/>
          <w:lang w:val="en"/>
        </w:rPr>
      </w:pPr>
      <w:r w:rsidRPr="00676055">
        <w:rPr>
          <w:rStyle w:val="Strong"/>
          <w:rFonts w:ascii="Arial" w:hAnsi="Arial" w:cs="Arial"/>
          <w:b w:val="0"/>
          <w:sz w:val="24"/>
          <w:szCs w:val="24"/>
          <w:lang w:val="en"/>
        </w:rPr>
        <w:t>Resources to equip pupils with coping skills for bereavement, now and in later life</w:t>
      </w:r>
    </w:p>
    <w:p w14:paraId="2631479B" w14:textId="77777777" w:rsidR="002D78EE" w:rsidRPr="005B12ED" w:rsidRDefault="00F41D5D" w:rsidP="002D78EE">
      <w:pPr>
        <w:spacing w:after="0" w:line="240" w:lineRule="auto"/>
        <w:rPr>
          <w:rFonts w:ascii="Arial" w:hAnsi="Arial" w:cs="Arial"/>
          <w:sz w:val="24"/>
          <w:szCs w:val="24"/>
        </w:rPr>
      </w:pPr>
      <w:hyperlink r:id="rId23" w:history="1">
        <w:r w:rsidR="002D78EE" w:rsidRPr="005B12ED">
          <w:rPr>
            <w:rStyle w:val="Hyperlink"/>
            <w:rFonts w:ascii="Arial" w:hAnsi="Arial" w:cs="Arial"/>
            <w:sz w:val="24"/>
            <w:szCs w:val="24"/>
          </w:rPr>
          <w:t>https://www.childbereavementuk.org/pages/category/elephants-tea-party</w:t>
        </w:r>
      </w:hyperlink>
    </w:p>
    <w:p w14:paraId="4B94D302" w14:textId="77777777" w:rsidR="002D78EE" w:rsidRPr="005B12ED" w:rsidRDefault="002D78EE" w:rsidP="002D78EE">
      <w:pPr>
        <w:spacing w:after="0" w:line="240" w:lineRule="auto"/>
        <w:rPr>
          <w:rFonts w:ascii="Arial" w:hAnsi="Arial" w:cs="Arial"/>
          <w:sz w:val="24"/>
          <w:szCs w:val="24"/>
        </w:rPr>
      </w:pPr>
    </w:p>
    <w:p w14:paraId="276FDB6E" w14:textId="77777777" w:rsidR="002D78EE" w:rsidRPr="005B12ED" w:rsidRDefault="002D78EE" w:rsidP="002D78EE">
      <w:pPr>
        <w:spacing w:after="0" w:line="240" w:lineRule="auto"/>
        <w:rPr>
          <w:rFonts w:ascii="Arial" w:hAnsi="Arial" w:cs="Arial"/>
          <w:b/>
          <w:sz w:val="24"/>
          <w:szCs w:val="24"/>
        </w:rPr>
      </w:pPr>
      <w:r w:rsidRPr="005B12ED">
        <w:rPr>
          <w:rFonts w:ascii="Arial" w:hAnsi="Arial" w:cs="Arial"/>
          <w:b/>
          <w:sz w:val="24"/>
          <w:szCs w:val="24"/>
        </w:rPr>
        <w:t>Winston’s Wish</w:t>
      </w:r>
    </w:p>
    <w:p w14:paraId="0941CD6D" w14:textId="77777777" w:rsidR="002D78EE" w:rsidRPr="005B12ED" w:rsidRDefault="00F41D5D" w:rsidP="002D78EE">
      <w:pPr>
        <w:spacing w:after="0" w:line="240" w:lineRule="auto"/>
        <w:rPr>
          <w:rFonts w:ascii="Arial" w:hAnsi="Arial" w:cs="Arial"/>
          <w:sz w:val="24"/>
          <w:szCs w:val="24"/>
        </w:rPr>
      </w:pPr>
      <w:hyperlink r:id="rId24" w:history="1">
        <w:r w:rsidR="002D78EE" w:rsidRPr="005B12ED">
          <w:rPr>
            <w:rStyle w:val="Hyperlink"/>
            <w:rFonts w:ascii="Arial" w:hAnsi="Arial" w:cs="Arial"/>
            <w:sz w:val="24"/>
            <w:szCs w:val="24"/>
          </w:rPr>
          <w:t>https://www.winstonswish.org/</w:t>
        </w:r>
      </w:hyperlink>
      <w:r w:rsidR="002D78EE" w:rsidRPr="005B12ED">
        <w:rPr>
          <w:rFonts w:ascii="Arial" w:hAnsi="Arial" w:cs="Arial"/>
          <w:sz w:val="24"/>
          <w:szCs w:val="24"/>
        </w:rPr>
        <w:t xml:space="preserve">  </w:t>
      </w:r>
    </w:p>
    <w:p w14:paraId="3C72867F" w14:textId="77777777" w:rsidR="002D78EE" w:rsidRPr="005B12ED" w:rsidRDefault="002D78EE" w:rsidP="002D78EE">
      <w:pPr>
        <w:spacing w:after="0" w:line="240" w:lineRule="auto"/>
        <w:rPr>
          <w:rFonts w:ascii="Arial" w:hAnsi="Arial" w:cs="Arial"/>
          <w:sz w:val="24"/>
          <w:szCs w:val="24"/>
        </w:rPr>
      </w:pPr>
      <w:r w:rsidRPr="005B12ED">
        <w:rPr>
          <w:rFonts w:ascii="Arial" w:hAnsi="Arial" w:cs="Arial"/>
          <w:sz w:val="24"/>
          <w:szCs w:val="24"/>
        </w:rPr>
        <w:t>Support for children and young people after the death of a parent or sibling</w:t>
      </w:r>
      <w:r w:rsidR="00676055">
        <w:rPr>
          <w:rFonts w:ascii="Arial" w:hAnsi="Arial" w:cs="Arial"/>
          <w:sz w:val="24"/>
          <w:szCs w:val="24"/>
        </w:rPr>
        <w:t xml:space="preserve"> with a number of COVID specific resources and guidance which have been drawn upon throughout this document. </w:t>
      </w:r>
    </w:p>
    <w:p w14:paraId="109E7CF2" w14:textId="77777777" w:rsidR="002D78EE" w:rsidRDefault="002D78EE" w:rsidP="002D78EE">
      <w:pPr>
        <w:spacing w:after="0" w:line="240" w:lineRule="auto"/>
        <w:rPr>
          <w:rFonts w:ascii="Arial" w:hAnsi="Arial" w:cs="Arial"/>
          <w:sz w:val="24"/>
          <w:szCs w:val="24"/>
        </w:rPr>
      </w:pPr>
    </w:p>
    <w:p w14:paraId="2B2C1C58" w14:textId="77777777" w:rsidR="00676055" w:rsidRDefault="00676055" w:rsidP="002D78EE">
      <w:pPr>
        <w:spacing w:after="0" w:line="240" w:lineRule="auto"/>
        <w:rPr>
          <w:rFonts w:ascii="Arial" w:hAnsi="Arial" w:cs="Arial"/>
          <w:b/>
          <w:sz w:val="24"/>
          <w:szCs w:val="24"/>
        </w:rPr>
      </w:pPr>
    </w:p>
    <w:p w14:paraId="564819EF" w14:textId="77777777" w:rsidR="002D78EE" w:rsidRPr="005B12ED" w:rsidRDefault="002D78EE" w:rsidP="002D78EE">
      <w:pPr>
        <w:spacing w:after="0" w:line="240" w:lineRule="auto"/>
        <w:rPr>
          <w:rFonts w:ascii="Arial" w:hAnsi="Arial" w:cs="Arial"/>
          <w:b/>
          <w:sz w:val="24"/>
          <w:szCs w:val="24"/>
        </w:rPr>
      </w:pPr>
      <w:r w:rsidRPr="005B12ED">
        <w:rPr>
          <w:rFonts w:ascii="Arial" w:hAnsi="Arial" w:cs="Arial"/>
          <w:b/>
          <w:sz w:val="24"/>
          <w:szCs w:val="24"/>
        </w:rPr>
        <w:t>CRUSE</w:t>
      </w:r>
    </w:p>
    <w:p w14:paraId="2717C7FB" w14:textId="77777777" w:rsidR="002D78EE" w:rsidRPr="005B12ED" w:rsidRDefault="00F41D5D" w:rsidP="002D78EE">
      <w:pPr>
        <w:spacing w:after="0" w:line="240" w:lineRule="auto"/>
        <w:rPr>
          <w:rFonts w:ascii="Arial" w:hAnsi="Arial" w:cs="Arial"/>
          <w:sz w:val="24"/>
          <w:szCs w:val="24"/>
        </w:rPr>
      </w:pPr>
      <w:hyperlink r:id="rId25" w:history="1">
        <w:r w:rsidR="002D78EE" w:rsidRPr="005B12ED">
          <w:rPr>
            <w:rStyle w:val="Hyperlink"/>
            <w:rFonts w:ascii="Arial" w:hAnsi="Arial" w:cs="Arial"/>
            <w:sz w:val="24"/>
            <w:szCs w:val="24"/>
          </w:rPr>
          <w:t>https://www.cruse.org.uk</w:t>
        </w:r>
      </w:hyperlink>
      <w:r w:rsidR="002D78EE" w:rsidRPr="005B12ED">
        <w:rPr>
          <w:rFonts w:ascii="Arial" w:hAnsi="Arial" w:cs="Arial"/>
          <w:sz w:val="24"/>
          <w:szCs w:val="24"/>
        </w:rPr>
        <w:t xml:space="preserve"> </w:t>
      </w:r>
    </w:p>
    <w:p w14:paraId="565FC013" w14:textId="77777777" w:rsidR="002D78EE" w:rsidRPr="005B12ED" w:rsidRDefault="002D78EE" w:rsidP="002D78EE">
      <w:pPr>
        <w:spacing w:after="0" w:line="240" w:lineRule="auto"/>
        <w:rPr>
          <w:rFonts w:ascii="Arial" w:hAnsi="Arial" w:cs="Arial"/>
          <w:sz w:val="24"/>
          <w:szCs w:val="24"/>
          <w:lang w:val="en"/>
        </w:rPr>
      </w:pPr>
      <w:r w:rsidRPr="005B12ED">
        <w:rPr>
          <w:rFonts w:ascii="Arial" w:hAnsi="Arial" w:cs="Arial"/>
          <w:sz w:val="24"/>
          <w:szCs w:val="24"/>
          <w:lang w:val="en"/>
        </w:rPr>
        <w:t xml:space="preserve">Support, advice and information to children, young people and adults when someone dies. There’s a section for schools </w:t>
      </w:r>
      <w:hyperlink r:id="rId26" w:history="1">
        <w:r w:rsidRPr="005B12ED">
          <w:rPr>
            <w:rStyle w:val="Hyperlink"/>
            <w:rFonts w:ascii="Arial" w:hAnsi="Arial" w:cs="Arial"/>
            <w:sz w:val="24"/>
            <w:szCs w:val="24"/>
            <w:lang w:val="en"/>
          </w:rPr>
          <w:t>https://www.cruse.org.uk/get-help/for-schools</w:t>
        </w:r>
      </w:hyperlink>
      <w:r w:rsidRPr="005B12ED">
        <w:rPr>
          <w:rFonts w:ascii="Arial" w:hAnsi="Arial" w:cs="Arial"/>
          <w:sz w:val="24"/>
          <w:szCs w:val="24"/>
          <w:lang w:val="en"/>
        </w:rPr>
        <w:t xml:space="preserve"> </w:t>
      </w:r>
    </w:p>
    <w:p w14:paraId="32587537" w14:textId="77777777" w:rsidR="002D78EE" w:rsidRPr="005B12ED" w:rsidRDefault="002D78EE" w:rsidP="002D78EE">
      <w:pPr>
        <w:spacing w:after="0" w:line="240" w:lineRule="auto"/>
        <w:rPr>
          <w:rFonts w:ascii="Arial" w:hAnsi="Arial" w:cs="Arial"/>
          <w:sz w:val="24"/>
          <w:szCs w:val="24"/>
        </w:rPr>
      </w:pPr>
    </w:p>
    <w:p w14:paraId="0695906E" w14:textId="77777777" w:rsidR="002D78EE" w:rsidRPr="005B12ED" w:rsidRDefault="002D78EE" w:rsidP="002D78EE">
      <w:pPr>
        <w:spacing w:after="0" w:line="240" w:lineRule="auto"/>
        <w:rPr>
          <w:rFonts w:ascii="Arial" w:hAnsi="Arial" w:cs="Arial"/>
          <w:b/>
          <w:sz w:val="24"/>
          <w:szCs w:val="24"/>
        </w:rPr>
      </w:pPr>
      <w:r w:rsidRPr="005B12ED">
        <w:rPr>
          <w:rFonts w:ascii="Arial" w:hAnsi="Arial" w:cs="Arial"/>
          <w:b/>
          <w:sz w:val="24"/>
          <w:szCs w:val="24"/>
        </w:rPr>
        <w:t xml:space="preserve">Camden Employee Assistance Programme </w:t>
      </w:r>
    </w:p>
    <w:p w14:paraId="32D29072" w14:textId="77777777" w:rsidR="002D78EE" w:rsidRPr="005B12ED" w:rsidRDefault="00F41D5D" w:rsidP="002D78EE">
      <w:pPr>
        <w:spacing w:after="0" w:line="240" w:lineRule="auto"/>
        <w:rPr>
          <w:rFonts w:ascii="Arial" w:hAnsi="Arial" w:cs="Arial"/>
          <w:sz w:val="24"/>
          <w:szCs w:val="24"/>
        </w:rPr>
      </w:pPr>
      <w:hyperlink r:id="rId27" w:history="1">
        <w:r w:rsidR="002D78EE" w:rsidRPr="005B12ED">
          <w:rPr>
            <w:rStyle w:val="Hyperlink"/>
            <w:rFonts w:ascii="Arial" w:hAnsi="Arial" w:cs="Arial"/>
            <w:sz w:val="24"/>
            <w:szCs w:val="24"/>
          </w:rPr>
          <w:t>http://www.eapdirect.co.uk/</w:t>
        </w:r>
      </w:hyperlink>
      <w:r w:rsidR="002D78EE" w:rsidRPr="005B12ED">
        <w:rPr>
          <w:rFonts w:ascii="Arial" w:hAnsi="Arial" w:cs="Arial"/>
          <w:sz w:val="24"/>
          <w:szCs w:val="24"/>
        </w:rPr>
        <w:t xml:space="preserve">  </w:t>
      </w:r>
    </w:p>
    <w:p w14:paraId="52FC4000" w14:textId="77777777" w:rsidR="00CE448C" w:rsidRPr="00CE448C" w:rsidRDefault="002D78EE" w:rsidP="002D78EE">
      <w:pPr>
        <w:spacing w:after="0" w:line="240" w:lineRule="auto"/>
        <w:rPr>
          <w:rFonts w:ascii="Arial" w:hAnsi="Arial" w:cs="Arial"/>
          <w:sz w:val="24"/>
          <w:szCs w:val="24"/>
        </w:rPr>
      </w:pPr>
      <w:r w:rsidRPr="005B12ED">
        <w:rPr>
          <w:rFonts w:ascii="Arial" w:hAnsi="Arial" w:cs="Arial"/>
          <w:sz w:val="24"/>
          <w:szCs w:val="24"/>
        </w:rPr>
        <w:t xml:space="preserve">Free, confidential service available to all Camden employees and their families </w:t>
      </w:r>
      <w:r w:rsidR="00CE448C">
        <w:rPr>
          <w:rFonts w:ascii="Arial" w:hAnsi="Arial" w:cs="Arial"/>
          <w:sz w:val="24"/>
          <w:szCs w:val="24"/>
        </w:rPr>
        <w:t>w</w:t>
      </w:r>
      <w:r w:rsidR="00CE448C">
        <w:rPr>
          <w:rFonts w:ascii="Arial" w:hAnsi="Arial" w:cs="Arial"/>
          <w:bCs/>
          <w:sz w:val="24"/>
          <w:szCs w:val="24"/>
        </w:rPr>
        <w:t xml:space="preserve">here schools access the service.  </w:t>
      </w:r>
      <w:r w:rsidR="00CE448C">
        <w:rPr>
          <w:rFonts w:ascii="Arial" w:hAnsi="Arial" w:cs="Arial"/>
          <w:sz w:val="24"/>
          <w:szCs w:val="24"/>
        </w:rPr>
        <w:t>Accessed</w:t>
      </w:r>
      <w:r w:rsidRPr="005B12ED">
        <w:rPr>
          <w:rFonts w:ascii="Arial" w:hAnsi="Arial" w:cs="Arial"/>
          <w:sz w:val="24"/>
          <w:szCs w:val="24"/>
        </w:rPr>
        <w:t xml:space="preserve"> via telephone, email, instant messaging and online. It is available 24 hours a day.</w:t>
      </w:r>
      <w:r w:rsidR="00CE448C">
        <w:rPr>
          <w:rFonts w:ascii="Arial" w:hAnsi="Arial" w:cs="Arial"/>
          <w:sz w:val="24"/>
          <w:szCs w:val="24"/>
        </w:rPr>
        <w:t xml:space="preserve">  </w:t>
      </w:r>
      <w:r w:rsidRPr="005B12ED">
        <w:rPr>
          <w:rFonts w:ascii="Arial" w:hAnsi="Arial" w:cs="Arial"/>
          <w:sz w:val="24"/>
          <w:szCs w:val="24"/>
        </w:rPr>
        <w:t>0800 243 458</w:t>
      </w:r>
      <w:r w:rsidR="00CE448C" w:rsidRPr="00CE448C">
        <w:rPr>
          <w:rFonts w:ascii="Arial" w:hAnsi="Arial" w:cs="Arial"/>
          <w:bCs/>
          <w:sz w:val="24"/>
          <w:szCs w:val="24"/>
        </w:rPr>
        <w:t xml:space="preserve"> </w:t>
      </w:r>
    </w:p>
    <w:p w14:paraId="323030FE" w14:textId="77777777" w:rsidR="002D78EE" w:rsidRPr="005B12ED" w:rsidRDefault="00CE448C" w:rsidP="002D78EE">
      <w:pPr>
        <w:spacing w:after="0" w:line="240" w:lineRule="auto"/>
        <w:rPr>
          <w:rFonts w:ascii="Arial" w:hAnsi="Arial" w:cs="Arial"/>
          <w:sz w:val="24"/>
          <w:szCs w:val="24"/>
        </w:rPr>
      </w:pPr>
      <w:r>
        <w:rPr>
          <w:rFonts w:ascii="Arial" w:hAnsi="Arial" w:cs="Arial"/>
          <w:bCs/>
          <w:sz w:val="24"/>
          <w:szCs w:val="24"/>
        </w:rPr>
        <w:t>Darren Williams (</w:t>
      </w:r>
      <w:hyperlink r:id="rId28" w:history="1">
        <w:r w:rsidRPr="00222375">
          <w:rPr>
            <w:rStyle w:val="Hyperlink"/>
            <w:rFonts w:ascii="Arial" w:hAnsi="Arial" w:cs="Arial"/>
            <w:bCs/>
            <w:sz w:val="24"/>
            <w:szCs w:val="24"/>
          </w:rPr>
          <w:t>Darren.williams@camden.gov.uk</w:t>
        </w:r>
      </w:hyperlink>
      <w:r>
        <w:rPr>
          <w:rFonts w:ascii="Arial" w:hAnsi="Arial" w:cs="Arial"/>
          <w:bCs/>
          <w:sz w:val="24"/>
          <w:szCs w:val="24"/>
        </w:rPr>
        <w:t xml:space="preserve"> – tel. 020 7974 2117) is the lead officer in Camden should schools wish to join the programme.</w:t>
      </w:r>
    </w:p>
    <w:p w14:paraId="7DD456D0" w14:textId="77777777" w:rsidR="002D78EE" w:rsidRPr="005B12ED" w:rsidRDefault="002D78EE" w:rsidP="002D78EE">
      <w:pPr>
        <w:spacing w:after="0" w:line="240" w:lineRule="auto"/>
        <w:rPr>
          <w:rFonts w:ascii="Arial" w:hAnsi="Arial" w:cs="Arial"/>
          <w:sz w:val="24"/>
          <w:szCs w:val="24"/>
        </w:rPr>
      </w:pPr>
    </w:p>
    <w:p w14:paraId="561361E5" w14:textId="77777777" w:rsidR="002D78EE" w:rsidRPr="005B12ED" w:rsidRDefault="002D78EE" w:rsidP="002D78EE">
      <w:pPr>
        <w:spacing w:after="0" w:line="240" w:lineRule="auto"/>
        <w:rPr>
          <w:rFonts w:ascii="Arial" w:hAnsi="Arial" w:cs="Arial"/>
          <w:b/>
          <w:sz w:val="24"/>
          <w:szCs w:val="24"/>
        </w:rPr>
      </w:pPr>
      <w:r w:rsidRPr="005B12ED">
        <w:rPr>
          <w:rFonts w:ascii="Arial" w:hAnsi="Arial" w:cs="Arial"/>
          <w:b/>
          <w:sz w:val="24"/>
          <w:szCs w:val="24"/>
        </w:rPr>
        <w:t>Camden Listening and Counselling Centre</w:t>
      </w:r>
    </w:p>
    <w:p w14:paraId="409F839B" w14:textId="77777777" w:rsidR="002D78EE" w:rsidRPr="005B12ED" w:rsidRDefault="00F41D5D" w:rsidP="002D78EE">
      <w:pPr>
        <w:spacing w:after="0" w:line="240" w:lineRule="auto"/>
        <w:rPr>
          <w:rFonts w:ascii="Arial" w:hAnsi="Arial" w:cs="Arial"/>
          <w:sz w:val="24"/>
          <w:szCs w:val="24"/>
        </w:rPr>
      </w:pPr>
      <w:hyperlink r:id="rId29" w:history="1">
        <w:r w:rsidR="002D78EE" w:rsidRPr="005B12ED">
          <w:rPr>
            <w:rStyle w:val="Hyperlink"/>
            <w:rFonts w:ascii="Arial" w:hAnsi="Arial" w:cs="Arial"/>
            <w:sz w:val="24"/>
            <w:szCs w:val="24"/>
          </w:rPr>
          <w:t>http://www.camdenlistening.org.uk/</w:t>
        </w:r>
      </w:hyperlink>
    </w:p>
    <w:p w14:paraId="42889CFD" w14:textId="77777777" w:rsidR="002D78EE" w:rsidRPr="005B12ED" w:rsidRDefault="002D78EE" w:rsidP="002D78EE">
      <w:pPr>
        <w:spacing w:after="0" w:line="240" w:lineRule="auto"/>
        <w:rPr>
          <w:rStyle w:val="Strong"/>
          <w:rFonts w:ascii="Arial" w:hAnsi="Arial" w:cs="Arial"/>
          <w:b w:val="0"/>
          <w:bCs w:val="0"/>
          <w:sz w:val="24"/>
          <w:szCs w:val="24"/>
        </w:rPr>
      </w:pPr>
      <w:r w:rsidRPr="005B12ED">
        <w:rPr>
          <w:rStyle w:val="Strong"/>
          <w:rFonts w:ascii="Arial" w:hAnsi="Arial" w:cs="Arial"/>
          <w:sz w:val="24"/>
          <w:szCs w:val="24"/>
        </w:rPr>
        <w:t>Low-cost Counselling Service based in Camden</w:t>
      </w:r>
    </w:p>
    <w:p w14:paraId="0DFB5AEC" w14:textId="77777777" w:rsidR="002D78EE" w:rsidRDefault="002D78EE" w:rsidP="002D78EE">
      <w:pPr>
        <w:spacing w:after="0" w:line="240" w:lineRule="auto"/>
        <w:rPr>
          <w:rStyle w:val="Strong"/>
          <w:rFonts w:ascii="Arial" w:hAnsi="Arial" w:cs="Arial"/>
          <w:sz w:val="24"/>
          <w:szCs w:val="24"/>
        </w:rPr>
      </w:pPr>
      <w:r w:rsidRPr="005B12ED">
        <w:rPr>
          <w:rStyle w:val="Strong"/>
          <w:rFonts w:ascii="Arial" w:hAnsi="Arial" w:cs="Arial"/>
          <w:sz w:val="24"/>
          <w:szCs w:val="24"/>
        </w:rPr>
        <w:t>020 7482 6200</w:t>
      </w:r>
    </w:p>
    <w:p w14:paraId="7EDBCE5F" w14:textId="77777777" w:rsidR="00894A19" w:rsidRDefault="00894A19" w:rsidP="002D78EE">
      <w:pPr>
        <w:spacing w:after="0" w:line="240" w:lineRule="auto"/>
        <w:rPr>
          <w:rStyle w:val="Strong"/>
          <w:rFonts w:ascii="Arial" w:hAnsi="Arial" w:cs="Arial"/>
          <w:sz w:val="24"/>
          <w:szCs w:val="24"/>
        </w:rPr>
      </w:pPr>
    </w:p>
    <w:p w14:paraId="51890D05" w14:textId="77777777" w:rsidR="002D78EE" w:rsidRPr="00A528F1" w:rsidRDefault="00894A19" w:rsidP="00A528F1">
      <w:r>
        <w:rPr>
          <w:rFonts w:ascii="Arial" w:hAnsi="Arial" w:cs="Arial"/>
          <w:sz w:val="24"/>
          <w:szCs w:val="24"/>
        </w:rPr>
        <w:t xml:space="preserve">Information published on Camden’s website may be helpful to staff in contact with bereaved families: </w:t>
      </w:r>
      <w:hyperlink r:id="rId30" w:history="1">
        <w:r>
          <w:rPr>
            <w:rStyle w:val="Hyperlink"/>
          </w:rPr>
          <w:t>https://www.camden.gov.uk/COVID-19</w:t>
        </w:r>
      </w:hyperlink>
    </w:p>
    <w:p w14:paraId="11C5520F" w14:textId="77777777" w:rsidR="00676055" w:rsidRDefault="00F41D5D" w:rsidP="002D78EE">
      <w:pPr>
        <w:spacing w:after="0" w:line="240" w:lineRule="auto"/>
        <w:rPr>
          <w:rFonts w:ascii="Arial" w:hAnsi="Arial" w:cs="Arial"/>
          <w:sz w:val="24"/>
          <w:szCs w:val="24"/>
        </w:rPr>
      </w:pPr>
      <w:hyperlink r:id="rId31" w:history="1">
        <w:r w:rsidR="00676055" w:rsidRPr="00873DB2">
          <w:rPr>
            <w:rStyle w:val="Hyperlink"/>
            <w:rFonts w:ascii="Arial" w:hAnsi="Arial" w:cs="Arial"/>
            <w:sz w:val="24"/>
            <w:szCs w:val="24"/>
          </w:rPr>
          <w:t>Https://www.bbc.co.uk/newsround/</w:t>
        </w:r>
      </w:hyperlink>
      <w:r w:rsidR="00676055">
        <w:rPr>
          <w:rFonts w:ascii="Arial" w:hAnsi="Arial" w:cs="Arial"/>
          <w:sz w:val="24"/>
          <w:szCs w:val="24"/>
        </w:rPr>
        <w:t xml:space="preserve"> </w:t>
      </w:r>
    </w:p>
    <w:p w14:paraId="59E9C9BD" w14:textId="77777777" w:rsidR="00676055" w:rsidRDefault="00676055" w:rsidP="002D78EE">
      <w:pPr>
        <w:spacing w:after="0" w:line="240" w:lineRule="auto"/>
        <w:rPr>
          <w:rFonts w:ascii="Arial" w:hAnsi="Arial" w:cs="Arial"/>
          <w:sz w:val="24"/>
          <w:szCs w:val="24"/>
        </w:rPr>
      </w:pPr>
      <w:r>
        <w:rPr>
          <w:rFonts w:ascii="Arial" w:hAnsi="Arial" w:cs="Arial"/>
          <w:sz w:val="24"/>
          <w:szCs w:val="24"/>
        </w:rPr>
        <w:t xml:space="preserve">There are a number of COVID related videos for children, helpful for children worried about the virus and how it will </w:t>
      </w:r>
      <w:r>
        <w:rPr>
          <w:rFonts w:ascii="Arial" w:hAnsi="Arial" w:cs="Arial"/>
          <w:sz w:val="24"/>
          <w:szCs w:val="24"/>
        </w:rPr>
        <w:lastRenderedPageBreak/>
        <w:t xml:space="preserve">affect them and to support parents/teachers to talk to children about the virus. </w:t>
      </w:r>
    </w:p>
    <w:p w14:paraId="78ED2BA7" w14:textId="77777777" w:rsidR="00676055" w:rsidRDefault="00676055" w:rsidP="002D78EE">
      <w:pPr>
        <w:spacing w:after="0" w:line="240" w:lineRule="auto"/>
        <w:rPr>
          <w:rFonts w:ascii="Arial" w:hAnsi="Arial" w:cs="Arial"/>
          <w:sz w:val="24"/>
          <w:szCs w:val="24"/>
        </w:rPr>
      </w:pPr>
    </w:p>
    <w:p w14:paraId="3DB09742" w14:textId="77777777" w:rsidR="002D78EE" w:rsidRPr="005B12ED" w:rsidRDefault="002D78EE" w:rsidP="002D78EE">
      <w:pPr>
        <w:spacing w:after="0" w:line="240" w:lineRule="auto"/>
        <w:rPr>
          <w:rFonts w:ascii="Arial" w:hAnsi="Arial" w:cs="Arial"/>
          <w:sz w:val="24"/>
          <w:szCs w:val="24"/>
        </w:rPr>
      </w:pPr>
      <w:r>
        <w:rPr>
          <w:rFonts w:ascii="Arial" w:hAnsi="Arial" w:cs="Arial"/>
          <w:sz w:val="24"/>
          <w:szCs w:val="24"/>
        </w:rPr>
        <w:t>Also</w:t>
      </w:r>
    </w:p>
    <w:p w14:paraId="3AA7A6E7" w14:textId="77777777" w:rsidR="002D78EE" w:rsidRPr="005B12ED" w:rsidRDefault="00F41D5D" w:rsidP="002D78EE">
      <w:pPr>
        <w:spacing w:after="0" w:line="240" w:lineRule="auto"/>
        <w:rPr>
          <w:rFonts w:ascii="Arial" w:hAnsi="Arial" w:cs="Arial"/>
          <w:sz w:val="24"/>
          <w:szCs w:val="24"/>
        </w:rPr>
      </w:pPr>
      <w:hyperlink r:id="rId32" w:history="1">
        <w:r w:rsidR="002D78EE" w:rsidRPr="005B12ED">
          <w:rPr>
            <w:rStyle w:val="Hyperlink"/>
            <w:rFonts w:ascii="Arial" w:hAnsi="Arial" w:cs="Arial"/>
            <w:sz w:val="24"/>
            <w:szCs w:val="24"/>
          </w:rPr>
          <w:t>https://www.samaritans.org/</w:t>
        </w:r>
      </w:hyperlink>
    </w:p>
    <w:p w14:paraId="4CBAC349" w14:textId="77777777" w:rsidR="002D78EE" w:rsidRPr="005B12ED" w:rsidRDefault="00F41D5D" w:rsidP="002D78EE">
      <w:pPr>
        <w:spacing w:after="0" w:line="240" w:lineRule="auto"/>
        <w:rPr>
          <w:rFonts w:ascii="Arial" w:hAnsi="Arial" w:cs="Arial"/>
          <w:sz w:val="24"/>
          <w:szCs w:val="24"/>
        </w:rPr>
      </w:pPr>
      <w:hyperlink r:id="rId33" w:history="1">
        <w:r w:rsidR="002D78EE" w:rsidRPr="005B12ED">
          <w:rPr>
            <w:rStyle w:val="Hyperlink"/>
            <w:rFonts w:ascii="Arial" w:hAnsi="Arial" w:cs="Arial"/>
            <w:sz w:val="24"/>
            <w:szCs w:val="24"/>
          </w:rPr>
          <w:t>https://papyrus-uk.org/-for</w:t>
        </w:r>
      </w:hyperlink>
      <w:r w:rsidR="002D78EE" w:rsidRPr="005B12ED">
        <w:rPr>
          <w:rStyle w:val="Hyperlink"/>
          <w:rFonts w:ascii="Arial" w:hAnsi="Arial" w:cs="Arial"/>
          <w:sz w:val="24"/>
          <w:szCs w:val="24"/>
        </w:rPr>
        <w:t xml:space="preserve"> those affected by suicide</w:t>
      </w:r>
    </w:p>
    <w:p w14:paraId="33E2996B" w14:textId="77777777" w:rsidR="002D78EE" w:rsidRPr="005B12ED" w:rsidRDefault="002D78EE" w:rsidP="002D78EE">
      <w:pPr>
        <w:spacing w:after="0" w:line="240" w:lineRule="auto"/>
        <w:rPr>
          <w:rFonts w:ascii="Arial" w:hAnsi="Arial" w:cs="Arial"/>
          <w:sz w:val="24"/>
          <w:szCs w:val="24"/>
        </w:rPr>
      </w:pPr>
    </w:p>
    <w:p w14:paraId="172465CE" w14:textId="77777777" w:rsidR="004D36C6" w:rsidRDefault="004D36C6" w:rsidP="00CE448C">
      <w:pPr>
        <w:spacing w:after="0"/>
        <w:rPr>
          <w:rFonts w:ascii="Arial" w:hAnsi="Arial" w:cs="Arial"/>
          <w:sz w:val="24"/>
          <w:szCs w:val="24"/>
        </w:rPr>
      </w:pPr>
    </w:p>
    <w:p w14:paraId="6A6251B2" w14:textId="77777777" w:rsidR="00CE448C" w:rsidRPr="00CE448C" w:rsidRDefault="00CE448C" w:rsidP="00CE448C">
      <w:pPr>
        <w:spacing w:after="0"/>
        <w:rPr>
          <w:rFonts w:ascii="Calibri" w:hAnsi="Calibri" w:cs="Calibri"/>
          <w:i/>
        </w:rPr>
      </w:pPr>
      <w:r>
        <w:rPr>
          <w:rFonts w:ascii="Arial" w:hAnsi="Arial" w:cs="Arial"/>
          <w:i/>
          <w:sz w:val="24"/>
          <w:szCs w:val="24"/>
        </w:rPr>
        <w:t>With thanks to Bradford EPS whose critical incide</w:t>
      </w:r>
      <w:r w:rsidR="00676055">
        <w:rPr>
          <w:rFonts w:ascii="Arial" w:hAnsi="Arial" w:cs="Arial"/>
          <w:i/>
          <w:sz w:val="24"/>
          <w:szCs w:val="24"/>
        </w:rPr>
        <w:t xml:space="preserve">nt advice supplemented our own, Child Bereavement UK, Winston’s Wish and Grief </w:t>
      </w:r>
      <w:proofErr w:type="gramStart"/>
      <w:r w:rsidR="00676055">
        <w:rPr>
          <w:rFonts w:ascii="Arial" w:hAnsi="Arial" w:cs="Arial"/>
          <w:i/>
          <w:sz w:val="24"/>
          <w:szCs w:val="24"/>
        </w:rPr>
        <w:t>Encounter.</w:t>
      </w:r>
      <w:proofErr w:type="gramEnd"/>
      <w:r w:rsidR="00676055">
        <w:rPr>
          <w:rFonts w:ascii="Arial" w:hAnsi="Arial" w:cs="Arial"/>
          <w:i/>
          <w:sz w:val="24"/>
          <w:szCs w:val="24"/>
        </w:rPr>
        <w:t xml:space="preserve"> </w:t>
      </w:r>
    </w:p>
    <w:sectPr w:rsidR="00CE448C" w:rsidRPr="00CE448C" w:rsidSect="00BE1BCF">
      <w:headerReference w:type="default" r:id="rId34"/>
      <w:footerReference w:type="default" r:id="rId35"/>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1CC784" w14:textId="77777777" w:rsidR="00383282" w:rsidRDefault="00383282" w:rsidP="0083611F">
      <w:pPr>
        <w:spacing w:after="0" w:line="240" w:lineRule="auto"/>
      </w:pPr>
      <w:r>
        <w:separator/>
      </w:r>
    </w:p>
  </w:endnote>
  <w:endnote w:type="continuationSeparator" w:id="0">
    <w:p w14:paraId="1035FE8A" w14:textId="77777777" w:rsidR="00383282" w:rsidRDefault="00383282" w:rsidP="008361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Agfa Rotis Sans Serif">
    <w:altName w:val="Agfa Rotis Sans Serif"/>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E2F62F" w14:textId="77777777" w:rsidR="002F55C7" w:rsidRDefault="0099044B">
    <w:pPr>
      <w:pStyle w:val="Footer"/>
      <w:rPr>
        <w:noProof/>
        <w:lang w:eastAsia="en-GB"/>
      </w:rPr>
    </w:pPr>
    <w:r>
      <w:rPr>
        <w:noProof/>
        <w:lang w:eastAsia="en-GB"/>
      </w:rPr>
      <w:drawing>
        <wp:anchor distT="0" distB="0" distL="114300" distR="114300" simplePos="0" relativeHeight="251661312" behindDoc="0" locked="0" layoutInCell="1" allowOverlap="1" wp14:anchorId="43ECC91D" wp14:editId="6DEC4562">
          <wp:simplePos x="0" y="0"/>
          <wp:positionH relativeFrom="page">
            <wp:align>right</wp:align>
          </wp:positionH>
          <wp:positionV relativeFrom="paragraph">
            <wp:posOffset>-309740</wp:posOffset>
          </wp:positionV>
          <wp:extent cx="4020771" cy="962025"/>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28733" t="25000" r="9640" b="30682"/>
                  <a:stretch/>
                </pic:blipFill>
                <pic:spPr bwMode="auto">
                  <a:xfrm>
                    <a:off x="0" y="0"/>
                    <a:ext cx="4020771" cy="9620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70B2DB5" w14:textId="77777777" w:rsidR="002F55C7" w:rsidRDefault="002F55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D897D4" w14:textId="77777777" w:rsidR="00383282" w:rsidRDefault="00383282" w:rsidP="0083611F">
      <w:pPr>
        <w:spacing w:after="0" w:line="240" w:lineRule="auto"/>
      </w:pPr>
      <w:r>
        <w:separator/>
      </w:r>
    </w:p>
  </w:footnote>
  <w:footnote w:type="continuationSeparator" w:id="0">
    <w:p w14:paraId="3685F68D" w14:textId="77777777" w:rsidR="00383282" w:rsidRDefault="00383282" w:rsidP="008361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898960" w14:textId="77777777" w:rsidR="004F10B1" w:rsidRDefault="0099044B" w:rsidP="002F55C7">
    <w:pPr>
      <w:pStyle w:val="Header"/>
      <w:jc w:val="right"/>
    </w:pPr>
    <w:r>
      <w:rPr>
        <w:noProof/>
        <w:lang w:eastAsia="en-GB"/>
      </w:rPr>
      <w:drawing>
        <wp:anchor distT="0" distB="0" distL="114300" distR="114300" simplePos="0" relativeHeight="251660288" behindDoc="1" locked="0" layoutInCell="1" allowOverlap="1" wp14:anchorId="7F2DB0C9" wp14:editId="16E40050">
          <wp:simplePos x="0" y="0"/>
          <wp:positionH relativeFrom="page">
            <wp:posOffset>-657225</wp:posOffset>
          </wp:positionH>
          <wp:positionV relativeFrom="page">
            <wp:posOffset>-209550</wp:posOffset>
          </wp:positionV>
          <wp:extent cx="8524686" cy="11285220"/>
          <wp:effectExtent l="0" t="0" r="0" b="0"/>
          <wp:wrapNone/>
          <wp:docPr id="17" name="Picture 17" descr="letterhead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5"/>
                  <pic:cNvPicPr>
                    <a:picLocks noChangeAspect="1" noChangeArrowheads="1"/>
                  </pic:cNvPicPr>
                </pic:nvPicPr>
                <pic:blipFill>
                  <a:blip r:embed="rId1">
                    <a:alphaModFix/>
                    <a:extLst>
                      <a:ext uri="{28A0092B-C50C-407E-A947-70E740481C1C}">
                        <a14:useLocalDpi xmlns:a14="http://schemas.microsoft.com/office/drawing/2010/main" val="0"/>
                      </a:ext>
                    </a:extLst>
                  </a:blip>
                  <a:srcRect/>
                  <a:stretch>
                    <a:fillRect/>
                  </a:stretch>
                </pic:blipFill>
                <pic:spPr bwMode="auto">
                  <a:xfrm>
                    <a:off x="0" y="0"/>
                    <a:ext cx="8534689" cy="11298462"/>
                  </a:xfrm>
                  <a:prstGeom prst="rect">
                    <a:avLst/>
                  </a:prstGeom>
                  <a:solidFill>
                    <a:srgbClr val="92D050"/>
                  </a:solidFill>
                  <a:ln>
                    <a:noFill/>
                  </a:ln>
                </pic:spPr>
              </pic:pic>
            </a:graphicData>
          </a:graphic>
          <wp14:sizeRelH relativeFrom="page">
            <wp14:pctWidth>0</wp14:pctWidth>
          </wp14:sizeRelH>
          <wp14:sizeRelV relativeFrom="page">
            <wp14:pctHeight>0</wp14:pctHeight>
          </wp14:sizeRelV>
        </wp:anchor>
      </w:drawing>
    </w:r>
  </w:p>
  <w:p w14:paraId="7167DA87" w14:textId="77777777" w:rsidR="004F10B1" w:rsidRDefault="004F10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50E3C"/>
    <w:multiLevelType w:val="hybridMultilevel"/>
    <w:tmpl w:val="788AD5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CA0693"/>
    <w:multiLevelType w:val="hybridMultilevel"/>
    <w:tmpl w:val="BBC28028"/>
    <w:lvl w:ilvl="0" w:tplc="09BA9088">
      <w:start w:val="1"/>
      <w:numFmt w:val="bullet"/>
      <w:lvlText w:val="•"/>
      <w:lvlJc w:val="left"/>
      <w:pPr>
        <w:tabs>
          <w:tab w:val="num" w:pos="720"/>
        </w:tabs>
        <w:ind w:left="720" w:hanging="360"/>
      </w:pPr>
      <w:rPr>
        <w:rFonts w:ascii="Times New Roman" w:hAnsi="Times New Roman" w:hint="default"/>
      </w:rPr>
    </w:lvl>
    <w:lvl w:ilvl="1" w:tplc="33166162" w:tentative="1">
      <w:start w:val="1"/>
      <w:numFmt w:val="bullet"/>
      <w:lvlText w:val="•"/>
      <w:lvlJc w:val="left"/>
      <w:pPr>
        <w:tabs>
          <w:tab w:val="num" w:pos="1440"/>
        </w:tabs>
        <w:ind w:left="1440" w:hanging="360"/>
      </w:pPr>
      <w:rPr>
        <w:rFonts w:ascii="Times New Roman" w:hAnsi="Times New Roman" w:hint="default"/>
      </w:rPr>
    </w:lvl>
    <w:lvl w:ilvl="2" w:tplc="808619BC" w:tentative="1">
      <w:start w:val="1"/>
      <w:numFmt w:val="bullet"/>
      <w:lvlText w:val="•"/>
      <w:lvlJc w:val="left"/>
      <w:pPr>
        <w:tabs>
          <w:tab w:val="num" w:pos="2160"/>
        </w:tabs>
        <w:ind w:left="2160" w:hanging="360"/>
      </w:pPr>
      <w:rPr>
        <w:rFonts w:ascii="Times New Roman" w:hAnsi="Times New Roman" w:hint="default"/>
      </w:rPr>
    </w:lvl>
    <w:lvl w:ilvl="3" w:tplc="C2E0C834" w:tentative="1">
      <w:start w:val="1"/>
      <w:numFmt w:val="bullet"/>
      <w:lvlText w:val="•"/>
      <w:lvlJc w:val="left"/>
      <w:pPr>
        <w:tabs>
          <w:tab w:val="num" w:pos="2880"/>
        </w:tabs>
        <w:ind w:left="2880" w:hanging="360"/>
      </w:pPr>
      <w:rPr>
        <w:rFonts w:ascii="Times New Roman" w:hAnsi="Times New Roman" w:hint="default"/>
      </w:rPr>
    </w:lvl>
    <w:lvl w:ilvl="4" w:tplc="FEA0E168" w:tentative="1">
      <w:start w:val="1"/>
      <w:numFmt w:val="bullet"/>
      <w:lvlText w:val="•"/>
      <w:lvlJc w:val="left"/>
      <w:pPr>
        <w:tabs>
          <w:tab w:val="num" w:pos="3600"/>
        </w:tabs>
        <w:ind w:left="3600" w:hanging="360"/>
      </w:pPr>
      <w:rPr>
        <w:rFonts w:ascii="Times New Roman" w:hAnsi="Times New Roman" w:hint="default"/>
      </w:rPr>
    </w:lvl>
    <w:lvl w:ilvl="5" w:tplc="0AB085C6" w:tentative="1">
      <w:start w:val="1"/>
      <w:numFmt w:val="bullet"/>
      <w:lvlText w:val="•"/>
      <w:lvlJc w:val="left"/>
      <w:pPr>
        <w:tabs>
          <w:tab w:val="num" w:pos="4320"/>
        </w:tabs>
        <w:ind w:left="4320" w:hanging="360"/>
      </w:pPr>
      <w:rPr>
        <w:rFonts w:ascii="Times New Roman" w:hAnsi="Times New Roman" w:hint="default"/>
      </w:rPr>
    </w:lvl>
    <w:lvl w:ilvl="6" w:tplc="8F426420" w:tentative="1">
      <w:start w:val="1"/>
      <w:numFmt w:val="bullet"/>
      <w:lvlText w:val="•"/>
      <w:lvlJc w:val="left"/>
      <w:pPr>
        <w:tabs>
          <w:tab w:val="num" w:pos="5040"/>
        </w:tabs>
        <w:ind w:left="5040" w:hanging="360"/>
      </w:pPr>
      <w:rPr>
        <w:rFonts w:ascii="Times New Roman" w:hAnsi="Times New Roman" w:hint="default"/>
      </w:rPr>
    </w:lvl>
    <w:lvl w:ilvl="7" w:tplc="AE522F1A" w:tentative="1">
      <w:start w:val="1"/>
      <w:numFmt w:val="bullet"/>
      <w:lvlText w:val="•"/>
      <w:lvlJc w:val="left"/>
      <w:pPr>
        <w:tabs>
          <w:tab w:val="num" w:pos="5760"/>
        </w:tabs>
        <w:ind w:left="5760" w:hanging="360"/>
      </w:pPr>
      <w:rPr>
        <w:rFonts w:ascii="Times New Roman" w:hAnsi="Times New Roman" w:hint="default"/>
      </w:rPr>
    </w:lvl>
    <w:lvl w:ilvl="8" w:tplc="661A8CF2"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F3B74E2"/>
    <w:multiLevelType w:val="hybridMultilevel"/>
    <w:tmpl w:val="84E60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4524DF"/>
    <w:multiLevelType w:val="hybridMultilevel"/>
    <w:tmpl w:val="81F05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1A1092"/>
    <w:multiLevelType w:val="hybridMultilevel"/>
    <w:tmpl w:val="B1826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AC3D81"/>
    <w:multiLevelType w:val="hybridMultilevel"/>
    <w:tmpl w:val="D5F47170"/>
    <w:lvl w:ilvl="0" w:tplc="0809000F">
      <w:start w:val="1"/>
      <w:numFmt w:val="decimal"/>
      <w:lvlText w:val="%1."/>
      <w:lvlJc w:val="left"/>
      <w:pPr>
        <w:ind w:left="360" w:hanging="360"/>
      </w:p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9E520EE"/>
    <w:multiLevelType w:val="hybridMultilevel"/>
    <w:tmpl w:val="F4700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301AB6"/>
    <w:multiLevelType w:val="hybridMultilevel"/>
    <w:tmpl w:val="01BAA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A24381"/>
    <w:multiLevelType w:val="hybridMultilevel"/>
    <w:tmpl w:val="B948B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2F4BF1"/>
    <w:multiLevelType w:val="hybridMultilevel"/>
    <w:tmpl w:val="686C9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6F7C1E"/>
    <w:multiLevelType w:val="multilevel"/>
    <w:tmpl w:val="E2F69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AE23F7"/>
    <w:multiLevelType w:val="multilevel"/>
    <w:tmpl w:val="F9142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ECD360A"/>
    <w:multiLevelType w:val="hybridMultilevel"/>
    <w:tmpl w:val="B47C8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BE4936"/>
    <w:multiLevelType w:val="hybridMultilevel"/>
    <w:tmpl w:val="9E3E569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FC5DAE"/>
    <w:multiLevelType w:val="hybridMultilevel"/>
    <w:tmpl w:val="5B0A29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9B773C"/>
    <w:multiLevelType w:val="hybridMultilevel"/>
    <w:tmpl w:val="23805D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46261FA"/>
    <w:multiLevelType w:val="hybridMultilevel"/>
    <w:tmpl w:val="0A9444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D2C13CD"/>
    <w:multiLevelType w:val="hybridMultilevel"/>
    <w:tmpl w:val="968E6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6E116A"/>
    <w:multiLevelType w:val="hybridMultilevel"/>
    <w:tmpl w:val="9D1A9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26570E8"/>
    <w:multiLevelType w:val="hybridMultilevel"/>
    <w:tmpl w:val="6B446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4314D53"/>
    <w:multiLevelType w:val="multilevel"/>
    <w:tmpl w:val="808AB746"/>
    <w:lvl w:ilvl="0">
      <w:start w:val="1"/>
      <w:numFmt w:val="bullet"/>
      <w:lvlText w:val=""/>
      <w:lvlJc w:val="left"/>
      <w:pPr>
        <w:tabs>
          <w:tab w:val="num" w:pos="5361"/>
        </w:tabs>
        <w:ind w:left="5361" w:hanging="360"/>
      </w:pPr>
      <w:rPr>
        <w:rFonts w:ascii="Symbol" w:hAnsi="Symbol" w:hint="default"/>
        <w:sz w:val="20"/>
      </w:rPr>
    </w:lvl>
    <w:lvl w:ilvl="1">
      <w:start w:val="1"/>
      <w:numFmt w:val="bullet"/>
      <w:lvlText w:val="o"/>
      <w:lvlJc w:val="left"/>
      <w:pPr>
        <w:tabs>
          <w:tab w:val="num" w:pos="6081"/>
        </w:tabs>
        <w:ind w:left="6081" w:hanging="360"/>
      </w:pPr>
      <w:rPr>
        <w:rFonts w:ascii="Courier New" w:hAnsi="Courier New" w:hint="default"/>
        <w:sz w:val="20"/>
      </w:rPr>
    </w:lvl>
    <w:lvl w:ilvl="2" w:tentative="1">
      <w:start w:val="1"/>
      <w:numFmt w:val="bullet"/>
      <w:lvlText w:val=""/>
      <w:lvlJc w:val="left"/>
      <w:pPr>
        <w:tabs>
          <w:tab w:val="num" w:pos="6801"/>
        </w:tabs>
        <w:ind w:left="6801" w:hanging="360"/>
      </w:pPr>
      <w:rPr>
        <w:rFonts w:ascii="Wingdings" w:hAnsi="Wingdings" w:hint="default"/>
        <w:sz w:val="20"/>
      </w:rPr>
    </w:lvl>
    <w:lvl w:ilvl="3" w:tentative="1">
      <w:start w:val="1"/>
      <w:numFmt w:val="bullet"/>
      <w:lvlText w:val=""/>
      <w:lvlJc w:val="left"/>
      <w:pPr>
        <w:tabs>
          <w:tab w:val="num" w:pos="7521"/>
        </w:tabs>
        <w:ind w:left="7521" w:hanging="360"/>
      </w:pPr>
      <w:rPr>
        <w:rFonts w:ascii="Wingdings" w:hAnsi="Wingdings" w:hint="default"/>
        <w:sz w:val="20"/>
      </w:rPr>
    </w:lvl>
    <w:lvl w:ilvl="4" w:tentative="1">
      <w:start w:val="1"/>
      <w:numFmt w:val="bullet"/>
      <w:lvlText w:val=""/>
      <w:lvlJc w:val="left"/>
      <w:pPr>
        <w:tabs>
          <w:tab w:val="num" w:pos="8241"/>
        </w:tabs>
        <w:ind w:left="8241" w:hanging="360"/>
      </w:pPr>
      <w:rPr>
        <w:rFonts w:ascii="Wingdings" w:hAnsi="Wingdings" w:hint="default"/>
        <w:sz w:val="20"/>
      </w:rPr>
    </w:lvl>
    <w:lvl w:ilvl="5" w:tentative="1">
      <w:start w:val="1"/>
      <w:numFmt w:val="bullet"/>
      <w:lvlText w:val=""/>
      <w:lvlJc w:val="left"/>
      <w:pPr>
        <w:tabs>
          <w:tab w:val="num" w:pos="8961"/>
        </w:tabs>
        <w:ind w:left="8961" w:hanging="360"/>
      </w:pPr>
      <w:rPr>
        <w:rFonts w:ascii="Wingdings" w:hAnsi="Wingdings" w:hint="default"/>
        <w:sz w:val="20"/>
      </w:rPr>
    </w:lvl>
    <w:lvl w:ilvl="6" w:tentative="1">
      <w:start w:val="1"/>
      <w:numFmt w:val="bullet"/>
      <w:lvlText w:val=""/>
      <w:lvlJc w:val="left"/>
      <w:pPr>
        <w:tabs>
          <w:tab w:val="num" w:pos="9681"/>
        </w:tabs>
        <w:ind w:left="9681" w:hanging="360"/>
      </w:pPr>
      <w:rPr>
        <w:rFonts w:ascii="Wingdings" w:hAnsi="Wingdings" w:hint="default"/>
        <w:sz w:val="20"/>
      </w:rPr>
    </w:lvl>
    <w:lvl w:ilvl="7" w:tentative="1">
      <w:start w:val="1"/>
      <w:numFmt w:val="bullet"/>
      <w:lvlText w:val=""/>
      <w:lvlJc w:val="left"/>
      <w:pPr>
        <w:tabs>
          <w:tab w:val="num" w:pos="10401"/>
        </w:tabs>
        <w:ind w:left="10401" w:hanging="360"/>
      </w:pPr>
      <w:rPr>
        <w:rFonts w:ascii="Wingdings" w:hAnsi="Wingdings" w:hint="default"/>
        <w:sz w:val="20"/>
      </w:rPr>
    </w:lvl>
    <w:lvl w:ilvl="8" w:tentative="1">
      <w:start w:val="1"/>
      <w:numFmt w:val="bullet"/>
      <w:lvlText w:val=""/>
      <w:lvlJc w:val="left"/>
      <w:pPr>
        <w:tabs>
          <w:tab w:val="num" w:pos="11121"/>
        </w:tabs>
        <w:ind w:left="11121" w:hanging="360"/>
      </w:pPr>
      <w:rPr>
        <w:rFonts w:ascii="Wingdings" w:hAnsi="Wingdings" w:hint="default"/>
        <w:sz w:val="20"/>
      </w:rPr>
    </w:lvl>
  </w:abstractNum>
  <w:abstractNum w:abstractNumId="21" w15:restartNumberingAfterBreak="0">
    <w:nsid w:val="4BC62BD1"/>
    <w:multiLevelType w:val="multilevel"/>
    <w:tmpl w:val="3C64261E"/>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2" w15:restartNumberingAfterBreak="0">
    <w:nsid w:val="5B325ADF"/>
    <w:multiLevelType w:val="hybridMultilevel"/>
    <w:tmpl w:val="E4566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B9B04BB"/>
    <w:multiLevelType w:val="hybridMultilevel"/>
    <w:tmpl w:val="3A5EB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C2B22C3"/>
    <w:multiLevelType w:val="hybridMultilevel"/>
    <w:tmpl w:val="B75A7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DB80252"/>
    <w:multiLevelType w:val="hybridMultilevel"/>
    <w:tmpl w:val="55D41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47F7B32"/>
    <w:multiLevelType w:val="hybridMultilevel"/>
    <w:tmpl w:val="2354C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5F63928"/>
    <w:multiLevelType w:val="hybridMultilevel"/>
    <w:tmpl w:val="D54A2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D0276D5"/>
    <w:multiLevelType w:val="hybridMultilevel"/>
    <w:tmpl w:val="21063E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24"/>
  </w:num>
  <w:num w:numId="3">
    <w:abstractNumId w:val="11"/>
  </w:num>
  <w:num w:numId="4">
    <w:abstractNumId w:val="6"/>
  </w:num>
  <w:num w:numId="5">
    <w:abstractNumId w:val="15"/>
  </w:num>
  <w:num w:numId="6">
    <w:abstractNumId w:val="25"/>
  </w:num>
  <w:num w:numId="7">
    <w:abstractNumId w:val="4"/>
  </w:num>
  <w:num w:numId="8">
    <w:abstractNumId w:val="26"/>
  </w:num>
  <w:num w:numId="9">
    <w:abstractNumId w:val="22"/>
  </w:num>
  <w:num w:numId="10">
    <w:abstractNumId w:val="8"/>
  </w:num>
  <w:num w:numId="11">
    <w:abstractNumId w:val="17"/>
  </w:num>
  <w:num w:numId="12">
    <w:abstractNumId w:val="28"/>
  </w:num>
  <w:num w:numId="13">
    <w:abstractNumId w:val="27"/>
  </w:num>
  <w:num w:numId="14">
    <w:abstractNumId w:val="18"/>
  </w:num>
  <w:num w:numId="15">
    <w:abstractNumId w:val="3"/>
  </w:num>
  <w:num w:numId="16">
    <w:abstractNumId w:val="12"/>
  </w:num>
  <w:num w:numId="17">
    <w:abstractNumId w:val="23"/>
  </w:num>
  <w:num w:numId="18">
    <w:abstractNumId w:val="14"/>
  </w:num>
  <w:num w:numId="19">
    <w:abstractNumId w:val="2"/>
  </w:num>
  <w:num w:numId="20">
    <w:abstractNumId w:val="16"/>
  </w:num>
  <w:num w:numId="21">
    <w:abstractNumId w:val="7"/>
  </w:num>
  <w:num w:numId="22">
    <w:abstractNumId w:val="5"/>
  </w:num>
  <w:num w:numId="23">
    <w:abstractNumId w:val="13"/>
  </w:num>
  <w:num w:numId="24">
    <w:abstractNumId w:val="20"/>
  </w:num>
  <w:num w:numId="25">
    <w:abstractNumId w:val="21"/>
  </w:num>
  <w:num w:numId="26">
    <w:abstractNumId w:val="1"/>
  </w:num>
  <w:num w:numId="27">
    <w:abstractNumId w:val="19"/>
  </w:num>
  <w:num w:numId="28">
    <w:abstractNumId w:val="0"/>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jSwNDAwtzQxMzMwMTVR0lEKTi0uzszPAykwrgUAjHLEiywAAAA="/>
  </w:docVars>
  <w:rsids>
    <w:rsidRoot w:val="00AB3989"/>
    <w:rsid w:val="00017B44"/>
    <w:rsid w:val="000272FE"/>
    <w:rsid w:val="00040E2C"/>
    <w:rsid w:val="000449B2"/>
    <w:rsid w:val="00047778"/>
    <w:rsid w:val="000739B1"/>
    <w:rsid w:val="00075A3E"/>
    <w:rsid w:val="000814DF"/>
    <w:rsid w:val="00081C45"/>
    <w:rsid w:val="00083319"/>
    <w:rsid w:val="00090F3D"/>
    <w:rsid w:val="00093806"/>
    <w:rsid w:val="0009423F"/>
    <w:rsid w:val="0009479D"/>
    <w:rsid w:val="000B3CDF"/>
    <w:rsid w:val="000B5CAB"/>
    <w:rsid w:val="000C0890"/>
    <w:rsid w:val="000C2599"/>
    <w:rsid w:val="000D0298"/>
    <w:rsid w:val="000E24E9"/>
    <w:rsid w:val="000F1F2F"/>
    <w:rsid w:val="000F53D3"/>
    <w:rsid w:val="00113BB6"/>
    <w:rsid w:val="00122BF0"/>
    <w:rsid w:val="00123298"/>
    <w:rsid w:val="001342F7"/>
    <w:rsid w:val="00135C2C"/>
    <w:rsid w:val="00141244"/>
    <w:rsid w:val="001475E6"/>
    <w:rsid w:val="00155DA9"/>
    <w:rsid w:val="001572A2"/>
    <w:rsid w:val="001655BC"/>
    <w:rsid w:val="0016696D"/>
    <w:rsid w:val="00173B86"/>
    <w:rsid w:val="00191F5E"/>
    <w:rsid w:val="001A3C03"/>
    <w:rsid w:val="001A3C95"/>
    <w:rsid w:val="001C4FDD"/>
    <w:rsid w:val="001C5CCF"/>
    <w:rsid w:val="001C5DBE"/>
    <w:rsid w:val="001C7A4E"/>
    <w:rsid w:val="001E09F1"/>
    <w:rsid w:val="001E244A"/>
    <w:rsid w:val="001E2577"/>
    <w:rsid w:val="001F3DF1"/>
    <w:rsid w:val="00200651"/>
    <w:rsid w:val="0020406B"/>
    <w:rsid w:val="00213CED"/>
    <w:rsid w:val="00222F74"/>
    <w:rsid w:val="00231370"/>
    <w:rsid w:val="0024333A"/>
    <w:rsid w:val="00244E51"/>
    <w:rsid w:val="00246667"/>
    <w:rsid w:val="00257DD0"/>
    <w:rsid w:val="00267057"/>
    <w:rsid w:val="00272E61"/>
    <w:rsid w:val="00286FD0"/>
    <w:rsid w:val="002A5802"/>
    <w:rsid w:val="002B5105"/>
    <w:rsid w:val="002B7617"/>
    <w:rsid w:val="002C21F1"/>
    <w:rsid w:val="002D366C"/>
    <w:rsid w:val="002D78EE"/>
    <w:rsid w:val="002D7EE4"/>
    <w:rsid w:val="002E143E"/>
    <w:rsid w:val="002E1B9F"/>
    <w:rsid w:val="002E49BC"/>
    <w:rsid w:val="002E5BCF"/>
    <w:rsid w:val="002E5F1E"/>
    <w:rsid w:val="002F492F"/>
    <w:rsid w:val="002F55C7"/>
    <w:rsid w:val="00304D9B"/>
    <w:rsid w:val="00313B96"/>
    <w:rsid w:val="00320E8A"/>
    <w:rsid w:val="00346157"/>
    <w:rsid w:val="00351AF5"/>
    <w:rsid w:val="003607B7"/>
    <w:rsid w:val="00371D10"/>
    <w:rsid w:val="003746F9"/>
    <w:rsid w:val="00381857"/>
    <w:rsid w:val="00382B32"/>
    <w:rsid w:val="00383282"/>
    <w:rsid w:val="003914A2"/>
    <w:rsid w:val="003922E8"/>
    <w:rsid w:val="003959BF"/>
    <w:rsid w:val="00397413"/>
    <w:rsid w:val="003A3745"/>
    <w:rsid w:val="003B21C2"/>
    <w:rsid w:val="003B2252"/>
    <w:rsid w:val="003B76E9"/>
    <w:rsid w:val="003C0D00"/>
    <w:rsid w:val="003D0EC6"/>
    <w:rsid w:val="003D15B6"/>
    <w:rsid w:val="003E05DF"/>
    <w:rsid w:val="003E6841"/>
    <w:rsid w:val="003F10ED"/>
    <w:rsid w:val="003F767A"/>
    <w:rsid w:val="004005A3"/>
    <w:rsid w:val="00403B5F"/>
    <w:rsid w:val="00405C37"/>
    <w:rsid w:val="004060D3"/>
    <w:rsid w:val="00421E47"/>
    <w:rsid w:val="004261ED"/>
    <w:rsid w:val="00426341"/>
    <w:rsid w:val="00434C11"/>
    <w:rsid w:val="0044243A"/>
    <w:rsid w:val="0044687B"/>
    <w:rsid w:val="004522A8"/>
    <w:rsid w:val="004661E1"/>
    <w:rsid w:val="0047162C"/>
    <w:rsid w:val="004775B7"/>
    <w:rsid w:val="00482886"/>
    <w:rsid w:val="004832D8"/>
    <w:rsid w:val="00490E29"/>
    <w:rsid w:val="00497DA8"/>
    <w:rsid w:val="004B05AA"/>
    <w:rsid w:val="004B18E8"/>
    <w:rsid w:val="004D0097"/>
    <w:rsid w:val="004D31D3"/>
    <w:rsid w:val="004D36C6"/>
    <w:rsid w:val="004E59E2"/>
    <w:rsid w:val="004F09E6"/>
    <w:rsid w:val="004F10B1"/>
    <w:rsid w:val="004F5406"/>
    <w:rsid w:val="004F5E6E"/>
    <w:rsid w:val="004F7D79"/>
    <w:rsid w:val="005033DC"/>
    <w:rsid w:val="00510711"/>
    <w:rsid w:val="005166D5"/>
    <w:rsid w:val="00523E80"/>
    <w:rsid w:val="00524D3C"/>
    <w:rsid w:val="00541769"/>
    <w:rsid w:val="005471DA"/>
    <w:rsid w:val="00552938"/>
    <w:rsid w:val="0056599F"/>
    <w:rsid w:val="005738C7"/>
    <w:rsid w:val="00573EFB"/>
    <w:rsid w:val="005A5AB2"/>
    <w:rsid w:val="005B218A"/>
    <w:rsid w:val="005B3D2A"/>
    <w:rsid w:val="005B6599"/>
    <w:rsid w:val="005B6FE1"/>
    <w:rsid w:val="005C2E1D"/>
    <w:rsid w:val="005D5FA8"/>
    <w:rsid w:val="005E5D3F"/>
    <w:rsid w:val="005E7C86"/>
    <w:rsid w:val="0060108B"/>
    <w:rsid w:val="00614213"/>
    <w:rsid w:val="00615FD9"/>
    <w:rsid w:val="0061689E"/>
    <w:rsid w:val="00622DE7"/>
    <w:rsid w:val="0064096A"/>
    <w:rsid w:val="00650E40"/>
    <w:rsid w:val="00653041"/>
    <w:rsid w:val="00665008"/>
    <w:rsid w:val="00666C32"/>
    <w:rsid w:val="00670563"/>
    <w:rsid w:val="00674EF6"/>
    <w:rsid w:val="00676055"/>
    <w:rsid w:val="00677736"/>
    <w:rsid w:val="00677811"/>
    <w:rsid w:val="006971AC"/>
    <w:rsid w:val="006B475D"/>
    <w:rsid w:val="006B69F0"/>
    <w:rsid w:val="006B6B83"/>
    <w:rsid w:val="006C26C6"/>
    <w:rsid w:val="006C4010"/>
    <w:rsid w:val="006C557E"/>
    <w:rsid w:val="006F6197"/>
    <w:rsid w:val="006F7034"/>
    <w:rsid w:val="00706869"/>
    <w:rsid w:val="007229E1"/>
    <w:rsid w:val="00744701"/>
    <w:rsid w:val="00767200"/>
    <w:rsid w:val="007732AB"/>
    <w:rsid w:val="00784E83"/>
    <w:rsid w:val="007914CC"/>
    <w:rsid w:val="007C0C5E"/>
    <w:rsid w:val="007C12B1"/>
    <w:rsid w:val="007D2E92"/>
    <w:rsid w:val="007E5933"/>
    <w:rsid w:val="007F1A21"/>
    <w:rsid w:val="007F2BBE"/>
    <w:rsid w:val="00813BF7"/>
    <w:rsid w:val="00813FF0"/>
    <w:rsid w:val="00814621"/>
    <w:rsid w:val="00820DA8"/>
    <w:rsid w:val="00826AA1"/>
    <w:rsid w:val="008270D3"/>
    <w:rsid w:val="0083611F"/>
    <w:rsid w:val="008418C8"/>
    <w:rsid w:val="00846493"/>
    <w:rsid w:val="00854996"/>
    <w:rsid w:val="008578F4"/>
    <w:rsid w:val="008636AD"/>
    <w:rsid w:val="00894A19"/>
    <w:rsid w:val="008A2047"/>
    <w:rsid w:val="008A4B81"/>
    <w:rsid w:val="008A5BC5"/>
    <w:rsid w:val="008A5E6E"/>
    <w:rsid w:val="008B13A3"/>
    <w:rsid w:val="008B4CB2"/>
    <w:rsid w:val="008D6E62"/>
    <w:rsid w:val="008E6719"/>
    <w:rsid w:val="008E73E6"/>
    <w:rsid w:val="008F3544"/>
    <w:rsid w:val="00902189"/>
    <w:rsid w:val="009024DA"/>
    <w:rsid w:val="009203D1"/>
    <w:rsid w:val="00921FDF"/>
    <w:rsid w:val="00923C5F"/>
    <w:rsid w:val="00926634"/>
    <w:rsid w:val="00930814"/>
    <w:rsid w:val="0094291A"/>
    <w:rsid w:val="00944160"/>
    <w:rsid w:val="009607FB"/>
    <w:rsid w:val="00965BEA"/>
    <w:rsid w:val="00981DB8"/>
    <w:rsid w:val="00982BFA"/>
    <w:rsid w:val="009843F4"/>
    <w:rsid w:val="0099044B"/>
    <w:rsid w:val="00996D20"/>
    <w:rsid w:val="009B4107"/>
    <w:rsid w:val="009B504B"/>
    <w:rsid w:val="009C294D"/>
    <w:rsid w:val="009C5BD5"/>
    <w:rsid w:val="009D1BA1"/>
    <w:rsid w:val="009D5D7B"/>
    <w:rsid w:val="009F1B50"/>
    <w:rsid w:val="009F68EB"/>
    <w:rsid w:val="00A05B22"/>
    <w:rsid w:val="00A20094"/>
    <w:rsid w:val="00A20731"/>
    <w:rsid w:val="00A20EC6"/>
    <w:rsid w:val="00A2307B"/>
    <w:rsid w:val="00A2312D"/>
    <w:rsid w:val="00A36986"/>
    <w:rsid w:val="00A41A55"/>
    <w:rsid w:val="00A528F1"/>
    <w:rsid w:val="00A56B53"/>
    <w:rsid w:val="00A618DE"/>
    <w:rsid w:val="00A71F4A"/>
    <w:rsid w:val="00A90593"/>
    <w:rsid w:val="00A95ECA"/>
    <w:rsid w:val="00AB061E"/>
    <w:rsid w:val="00AB3989"/>
    <w:rsid w:val="00AB771C"/>
    <w:rsid w:val="00AC0EE6"/>
    <w:rsid w:val="00AC7E05"/>
    <w:rsid w:val="00AD072B"/>
    <w:rsid w:val="00AD3456"/>
    <w:rsid w:val="00AE671C"/>
    <w:rsid w:val="00AF2FFF"/>
    <w:rsid w:val="00B049D4"/>
    <w:rsid w:val="00B13AC8"/>
    <w:rsid w:val="00B166C3"/>
    <w:rsid w:val="00B3383A"/>
    <w:rsid w:val="00B44B0D"/>
    <w:rsid w:val="00B72E31"/>
    <w:rsid w:val="00B80903"/>
    <w:rsid w:val="00B92B63"/>
    <w:rsid w:val="00B951E4"/>
    <w:rsid w:val="00B95B1C"/>
    <w:rsid w:val="00BA5F6F"/>
    <w:rsid w:val="00BC365D"/>
    <w:rsid w:val="00BC6740"/>
    <w:rsid w:val="00BC77E5"/>
    <w:rsid w:val="00BD5E4D"/>
    <w:rsid w:val="00BE1BCF"/>
    <w:rsid w:val="00BF2A04"/>
    <w:rsid w:val="00C27959"/>
    <w:rsid w:val="00C41EC2"/>
    <w:rsid w:val="00C509A4"/>
    <w:rsid w:val="00C653AE"/>
    <w:rsid w:val="00C67646"/>
    <w:rsid w:val="00C82A27"/>
    <w:rsid w:val="00C87426"/>
    <w:rsid w:val="00C879BE"/>
    <w:rsid w:val="00C950C5"/>
    <w:rsid w:val="00CA552C"/>
    <w:rsid w:val="00CB64C9"/>
    <w:rsid w:val="00CC2657"/>
    <w:rsid w:val="00CD064B"/>
    <w:rsid w:val="00CE0D14"/>
    <w:rsid w:val="00CE448C"/>
    <w:rsid w:val="00CF40D9"/>
    <w:rsid w:val="00D0482D"/>
    <w:rsid w:val="00D05AD2"/>
    <w:rsid w:val="00D20C70"/>
    <w:rsid w:val="00D2283F"/>
    <w:rsid w:val="00D2771F"/>
    <w:rsid w:val="00D7557A"/>
    <w:rsid w:val="00D8663E"/>
    <w:rsid w:val="00D963D8"/>
    <w:rsid w:val="00DA3D6F"/>
    <w:rsid w:val="00DA4DDC"/>
    <w:rsid w:val="00DB5366"/>
    <w:rsid w:val="00DC1F22"/>
    <w:rsid w:val="00DD3733"/>
    <w:rsid w:val="00DD5892"/>
    <w:rsid w:val="00DD6634"/>
    <w:rsid w:val="00DE57A1"/>
    <w:rsid w:val="00DE60A9"/>
    <w:rsid w:val="00DE68F3"/>
    <w:rsid w:val="00DE6D03"/>
    <w:rsid w:val="00DF11B5"/>
    <w:rsid w:val="00DF62D9"/>
    <w:rsid w:val="00E15929"/>
    <w:rsid w:val="00E15B36"/>
    <w:rsid w:val="00E30E93"/>
    <w:rsid w:val="00E31469"/>
    <w:rsid w:val="00E31DDD"/>
    <w:rsid w:val="00E44536"/>
    <w:rsid w:val="00E456C2"/>
    <w:rsid w:val="00E47A97"/>
    <w:rsid w:val="00E66B93"/>
    <w:rsid w:val="00E7349E"/>
    <w:rsid w:val="00E75F90"/>
    <w:rsid w:val="00E87705"/>
    <w:rsid w:val="00E90C9E"/>
    <w:rsid w:val="00E91875"/>
    <w:rsid w:val="00E930F4"/>
    <w:rsid w:val="00E93B6C"/>
    <w:rsid w:val="00E95B3E"/>
    <w:rsid w:val="00E96120"/>
    <w:rsid w:val="00EA4D55"/>
    <w:rsid w:val="00ED6E24"/>
    <w:rsid w:val="00EE51A5"/>
    <w:rsid w:val="00EE7022"/>
    <w:rsid w:val="00EF344F"/>
    <w:rsid w:val="00EF5B15"/>
    <w:rsid w:val="00EF7088"/>
    <w:rsid w:val="00F03428"/>
    <w:rsid w:val="00F07A92"/>
    <w:rsid w:val="00F17776"/>
    <w:rsid w:val="00F20660"/>
    <w:rsid w:val="00F20EF9"/>
    <w:rsid w:val="00F218D3"/>
    <w:rsid w:val="00F218FA"/>
    <w:rsid w:val="00F353AD"/>
    <w:rsid w:val="00F41D5D"/>
    <w:rsid w:val="00F425E3"/>
    <w:rsid w:val="00F5132E"/>
    <w:rsid w:val="00F613ED"/>
    <w:rsid w:val="00F71CDA"/>
    <w:rsid w:val="00F76D97"/>
    <w:rsid w:val="00F82F79"/>
    <w:rsid w:val="00FA0A30"/>
    <w:rsid w:val="00FA4644"/>
    <w:rsid w:val="00FB1208"/>
    <w:rsid w:val="00FB3777"/>
    <w:rsid w:val="00FC0B36"/>
    <w:rsid w:val="00FC49F4"/>
    <w:rsid w:val="00FC50E0"/>
    <w:rsid w:val="00FD15A2"/>
    <w:rsid w:val="00FD2E47"/>
    <w:rsid w:val="00FD31CB"/>
    <w:rsid w:val="00FE4E15"/>
    <w:rsid w:val="00FE55DA"/>
    <w:rsid w:val="00FE7715"/>
    <w:rsid w:val="00FF37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4E644E4"/>
  <w15:chartTrackingRefBased/>
  <w15:docId w15:val="{87827898-21BC-4C2C-8DE3-7F247D4FB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78EE"/>
  </w:style>
  <w:style w:type="paragraph" w:styleId="Heading1">
    <w:name w:val="heading 1"/>
    <w:basedOn w:val="Normal"/>
    <w:link w:val="Heading1Char"/>
    <w:uiPriority w:val="9"/>
    <w:qFormat/>
    <w:rsid w:val="003B21C2"/>
    <w:pPr>
      <w:spacing w:before="100" w:beforeAutospacing="1" w:after="100" w:afterAutospacing="1" w:line="240" w:lineRule="auto"/>
      <w:outlineLvl w:val="0"/>
    </w:pPr>
    <w:rPr>
      <w:rFonts w:ascii="Calibri" w:eastAsia="Times New Roman" w:hAnsi="Calibri" w:cs="Times New Roman"/>
      <w:b/>
      <w:bCs/>
      <w:color w:val="2F5496" w:themeColor="accent1" w:themeShade="BF"/>
      <w:kern w:val="36"/>
      <w:sz w:val="36"/>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18C8"/>
    <w:pPr>
      <w:ind w:left="720"/>
      <w:contextualSpacing/>
    </w:pPr>
  </w:style>
  <w:style w:type="paragraph" w:styleId="NormalWeb">
    <w:name w:val="Normal (Web)"/>
    <w:basedOn w:val="Normal"/>
    <w:uiPriority w:val="99"/>
    <w:unhideWhenUsed/>
    <w:rsid w:val="00BC365D"/>
    <w:pPr>
      <w:spacing w:after="150" w:line="240" w:lineRule="auto"/>
    </w:pPr>
    <w:rPr>
      <w:rFonts w:ascii="inherit" w:eastAsia="Times New Roman" w:hAnsi="inherit" w:cs="Times New Roman"/>
      <w:sz w:val="23"/>
      <w:szCs w:val="23"/>
      <w:lang w:eastAsia="en-GB"/>
    </w:rPr>
  </w:style>
  <w:style w:type="character" w:styleId="Hyperlink">
    <w:name w:val="Hyperlink"/>
    <w:basedOn w:val="DefaultParagraphFont"/>
    <w:uiPriority w:val="99"/>
    <w:unhideWhenUsed/>
    <w:rsid w:val="007732AB"/>
    <w:rPr>
      <w:color w:val="0563C1" w:themeColor="hyperlink"/>
      <w:u w:val="single"/>
    </w:rPr>
  </w:style>
  <w:style w:type="character" w:customStyle="1" w:styleId="UnresolvedMention1">
    <w:name w:val="Unresolved Mention1"/>
    <w:basedOn w:val="DefaultParagraphFont"/>
    <w:uiPriority w:val="99"/>
    <w:semiHidden/>
    <w:unhideWhenUsed/>
    <w:rsid w:val="007732AB"/>
    <w:rPr>
      <w:color w:val="605E5C"/>
      <w:shd w:val="clear" w:color="auto" w:fill="E1DFDD"/>
    </w:rPr>
  </w:style>
  <w:style w:type="character" w:styleId="Strong">
    <w:name w:val="Strong"/>
    <w:basedOn w:val="DefaultParagraphFont"/>
    <w:uiPriority w:val="22"/>
    <w:qFormat/>
    <w:rsid w:val="007732AB"/>
    <w:rPr>
      <w:b/>
      <w:bCs/>
    </w:rPr>
  </w:style>
  <w:style w:type="character" w:styleId="FollowedHyperlink">
    <w:name w:val="FollowedHyperlink"/>
    <w:basedOn w:val="DefaultParagraphFont"/>
    <w:uiPriority w:val="99"/>
    <w:semiHidden/>
    <w:unhideWhenUsed/>
    <w:rsid w:val="00E7349E"/>
    <w:rPr>
      <w:color w:val="954F72" w:themeColor="followedHyperlink"/>
      <w:u w:val="single"/>
    </w:rPr>
  </w:style>
  <w:style w:type="character" w:customStyle="1" w:styleId="Heading1Char">
    <w:name w:val="Heading 1 Char"/>
    <w:basedOn w:val="DefaultParagraphFont"/>
    <w:link w:val="Heading1"/>
    <w:uiPriority w:val="9"/>
    <w:rsid w:val="003B21C2"/>
    <w:rPr>
      <w:rFonts w:ascii="Calibri" w:eastAsia="Times New Roman" w:hAnsi="Calibri" w:cs="Times New Roman"/>
      <w:b/>
      <w:bCs/>
      <w:color w:val="2F5496" w:themeColor="accent1" w:themeShade="BF"/>
      <w:kern w:val="36"/>
      <w:sz w:val="36"/>
      <w:szCs w:val="48"/>
      <w:lang w:eastAsia="en-GB"/>
    </w:rPr>
  </w:style>
  <w:style w:type="paragraph" w:styleId="PlainText">
    <w:name w:val="Plain Text"/>
    <w:basedOn w:val="Normal"/>
    <w:link w:val="PlainTextChar"/>
    <w:uiPriority w:val="99"/>
    <w:semiHidden/>
    <w:unhideWhenUsed/>
    <w:rsid w:val="00FA4644"/>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FA4644"/>
    <w:rPr>
      <w:rFonts w:ascii="Calibri" w:hAnsi="Calibri"/>
      <w:szCs w:val="21"/>
    </w:rPr>
  </w:style>
  <w:style w:type="table" w:styleId="TableGrid">
    <w:name w:val="Table Grid"/>
    <w:basedOn w:val="TableNormal"/>
    <w:uiPriority w:val="39"/>
    <w:rsid w:val="004005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61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611F"/>
  </w:style>
  <w:style w:type="paragraph" w:styleId="Footer">
    <w:name w:val="footer"/>
    <w:basedOn w:val="Normal"/>
    <w:link w:val="FooterChar"/>
    <w:uiPriority w:val="99"/>
    <w:unhideWhenUsed/>
    <w:rsid w:val="008361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611F"/>
  </w:style>
  <w:style w:type="paragraph" w:styleId="TOCHeading">
    <w:name w:val="TOC Heading"/>
    <w:basedOn w:val="Heading1"/>
    <w:next w:val="Normal"/>
    <w:uiPriority w:val="39"/>
    <w:unhideWhenUsed/>
    <w:qFormat/>
    <w:rsid w:val="002F55C7"/>
    <w:pPr>
      <w:keepNext/>
      <w:keepLines/>
      <w:spacing w:before="240" w:beforeAutospacing="0" w:after="0" w:afterAutospacing="0" w:line="259" w:lineRule="auto"/>
      <w:outlineLvl w:val="9"/>
    </w:pPr>
    <w:rPr>
      <w:rFonts w:asciiTheme="majorHAnsi" w:eastAsiaTheme="majorEastAsia" w:hAnsiTheme="majorHAnsi" w:cstheme="majorBidi"/>
      <w:b w:val="0"/>
      <w:bCs w:val="0"/>
      <w:kern w:val="0"/>
      <w:sz w:val="32"/>
      <w:szCs w:val="32"/>
      <w:lang w:val="en-US" w:eastAsia="en-US"/>
    </w:rPr>
  </w:style>
  <w:style w:type="paragraph" w:styleId="TOC1">
    <w:name w:val="toc 1"/>
    <w:basedOn w:val="Normal"/>
    <w:next w:val="Normal"/>
    <w:autoRedefine/>
    <w:uiPriority w:val="39"/>
    <w:unhideWhenUsed/>
    <w:rsid w:val="005738C7"/>
    <w:pPr>
      <w:spacing w:after="100"/>
    </w:pPr>
  </w:style>
  <w:style w:type="character" w:customStyle="1" w:styleId="UnresolvedMention">
    <w:name w:val="Unresolved Mention"/>
    <w:basedOn w:val="DefaultParagraphFont"/>
    <w:uiPriority w:val="99"/>
    <w:semiHidden/>
    <w:unhideWhenUsed/>
    <w:rsid w:val="005738C7"/>
    <w:rPr>
      <w:color w:val="605E5C"/>
      <w:shd w:val="clear" w:color="auto" w:fill="E1DFDD"/>
    </w:rPr>
  </w:style>
  <w:style w:type="character" w:styleId="Emphasis">
    <w:name w:val="Emphasis"/>
    <w:basedOn w:val="DefaultParagraphFont"/>
    <w:uiPriority w:val="20"/>
    <w:qFormat/>
    <w:rsid w:val="0024333A"/>
    <w:rPr>
      <w:i/>
      <w:iCs/>
    </w:rPr>
  </w:style>
  <w:style w:type="paragraph" w:customStyle="1" w:styleId="CM57">
    <w:name w:val="CM57"/>
    <w:basedOn w:val="Normal"/>
    <w:next w:val="Normal"/>
    <w:uiPriority w:val="99"/>
    <w:rsid w:val="00676055"/>
    <w:pPr>
      <w:autoSpaceDE w:val="0"/>
      <w:autoSpaceDN w:val="0"/>
      <w:adjustRightInd w:val="0"/>
      <w:spacing w:after="0" w:line="240" w:lineRule="auto"/>
    </w:pPr>
    <w:rPr>
      <w:rFonts w:ascii="Agfa Rotis Sans Serif" w:hAnsi="Agfa Rotis Sans Seri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773865">
      <w:bodyDiv w:val="1"/>
      <w:marLeft w:val="0"/>
      <w:marRight w:val="0"/>
      <w:marTop w:val="0"/>
      <w:marBottom w:val="0"/>
      <w:divBdr>
        <w:top w:val="none" w:sz="0" w:space="0" w:color="auto"/>
        <w:left w:val="none" w:sz="0" w:space="0" w:color="auto"/>
        <w:bottom w:val="none" w:sz="0" w:space="0" w:color="auto"/>
        <w:right w:val="none" w:sz="0" w:space="0" w:color="auto"/>
      </w:divBdr>
    </w:div>
    <w:div w:id="317733903">
      <w:bodyDiv w:val="1"/>
      <w:marLeft w:val="0"/>
      <w:marRight w:val="0"/>
      <w:marTop w:val="0"/>
      <w:marBottom w:val="0"/>
      <w:divBdr>
        <w:top w:val="none" w:sz="0" w:space="0" w:color="auto"/>
        <w:left w:val="none" w:sz="0" w:space="0" w:color="auto"/>
        <w:bottom w:val="none" w:sz="0" w:space="0" w:color="auto"/>
        <w:right w:val="none" w:sz="0" w:space="0" w:color="auto"/>
      </w:divBdr>
    </w:div>
    <w:div w:id="375932488">
      <w:bodyDiv w:val="1"/>
      <w:marLeft w:val="0"/>
      <w:marRight w:val="0"/>
      <w:marTop w:val="0"/>
      <w:marBottom w:val="0"/>
      <w:divBdr>
        <w:top w:val="none" w:sz="0" w:space="0" w:color="auto"/>
        <w:left w:val="none" w:sz="0" w:space="0" w:color="auto"/>
        <w:bottom w:val="none" w:sz="0" w:space="0" w:color="auto"/>
        <w:right w:val="none" w:sz="0" w:space="0" w:color="auto"/>
      </w:divBdr>
    </w:div>
    <w:div w:id="409037640">
      <w:bodyDiv w:val="1"/>
      <w:marLeft w:val="0"/>
      <w:marRight w:val="0"/>
      <w:marTop w:val="0"/>
      <w:marBottom w:val="0"/>
      <w:divBdr>
        <w:top w:val="none" w:sz="0" w:space="0" w:color="auto"/>
        <w:left w:val="none" w:sz="0" w:space="0" w:color="auto"/>
        <w:bottom w:val="none" w:sz="0" w:space="0" w:color="auto"/>
        <w:right w:val="none" w:sz="0" w:space="0" w:color="auto"/>
      </w:divBdr>
    </w:div>
    <w:div w:id="504630006">
      <w:bodyDiv w:val="1"/>
      <w:marLeft w:val="0"/>
      <w:marRight w:val="0"/>
      <w:marTop w:val="0"/>
      <w:marBottom w:val="0"/>
      <w:divBdr>
        <w:top w:val="none" w:sz="0" w:space="0" w:color="auto"/>
        <w:left w:val="none" w:sz="0" w:space="0" w:color="auto"/>
        <w:bottom w:val="none" w:sz="0" w:space="0" w:color="auto"/>
        <w:right w:val="none" w:sz="0" w:space="0" w:color="auto"/>
      </w:divBdr>
      <w:divsChild>
        <w:div w:id="829753088">
          <w:marLeft w:val="0"/>
          <w:marRight w:val="0"/>
          <w:marTop w:val="0"/>
          <w:marBottom w:val="0"/>
          <w:divBdr>
            <w:top w:val="none" w:sz="0" w:space="0" w:color="auto"/>
            <w:left w:val="none" w:sz="0" w:space="0" w:color="auto"/>
            <w:bottom w:val="none" w:sz="0" w:space="0" w:color="auto"/>
            <w:right w:val="none" w:sz="0" w:space="0" w:color="auto"/>
          </w:divBdr>
          <w:divsChild>
            <w:div w:id="201330994">
              <w:marLeft w:val="0"/>
              <w:marRight w:val="0"/>
              <w:marTop w:val="0"/>
              <w:marBottom w:val="0"/>
              <w:divBdr>
                <w:top w:val="none" w:sz="0" w:space="0" w:color="auto"/>
                <w:left w:val="none" w:sz="0" w:space="0" w:color="auto"/>
                <w:bottom w:val="none" w:sz="0" w:space="0" w:color="auto"/>
                <w:right w:val="none" w:sz="0" w:space="0" w:color="auto"/>
              </w:divBdr>
              <w:divsChild>
                <w:div w:id="2103724658">
                  <w:marLeft w:val="0"/>
                  <w:marRight w:val="0"/>
                  <w:marTop w:val="0"/>
                  <w:marBottom w:val="0"/>
                  <w:divBdr>
                    <w:top w:val="none" w:sz="0" w:space="0" w:color="auto"/>
                    <w:left w:val="none" w:sz="0" w:space="0" w:color="auto"/>
                    <w:bottom w:val="none" w:sz="0" w:space="0" w:color="auto"/>
                    <w:right w:val="none" w:sz="0" w:space="0" w:color="auto"/>
                  </w:divBdr>
                  <w:divsChild>
                    <w:div w:id="1526864180">
                      <w:marLeft w:val="0"/>
                      <w:marRight w:val="0"/>
                      <w:marTop w:val="0"/>
                      <w:marBottom w:val="0"/>
                      <w:divBdr>
                        <w:top w:val="none" w:sz="0" w:space="0" w:color="auto"/>
                        <w:left w:val="none" w:sz="0" w:space="0" w:color="auto"/>
                        <w:bottom w:val="none" w:sz="0" w:space="0" w:color="auto"/>
                        <w:right w:val="none" w:sz="0" w:space="0" w:color="auto"/>
                      </w:divBdr>
                      <w:divsChild>
                        <w:div w:id="1947158315">
                          <w:marLeft w:val="-225"/>
                          <w:marRight w:val="-225"/>
                          <w:marTop w:val="0"/>
                          <w:marBottom w:val="0"/>
                          <w:divBdr>
                            <w:top w:val="none" w:sz="0" w:space="0" w:color="auto"/>
                            <w:left w:val="none" w:sz="0" w:space="0" w:color="auto"/>
                            <w:bottom w:val="none" w:sz="0" w:space="0" w:color="auto"/>
                            <w:right w:val="none" w:sz="0" w:space="0" w:color="auto"/>
                          </w:divBdr>
                          <w:divsChild>
                            <w:div w:id="21713949">
                              <w:marLeft w:val="0"/>
                              <w:marRight w:val="0"/>
                              <w:marTop w:val="0"/>
                              <w:marBottom w:val="0"/>
                              <w:divBdr>
                                <w:top w:val="none" w:sz="0" w:space="0" w:color="auto"/>
                                <w:left w:val="none" w:sz="0" w:space="0" w:color="auto"/>
                                <w:bottom w:val="none" w:sz="0" w:space="0" w:color="auto"/>
                                <w:right w:val="none" w:sz="0" w:space="0" w:color="auto"/>
                              </w:divBdr>
                              <w:divsChild>
                                <w:div w:id="693926914">
                                  <w:marLeft w:val="0"/>
                                  <w:marRight w:val="0"/>
                                  <w:marTop w:val="0"/>
                                  <w:marBottom w:val="0"/>
                                  <w:divBdr>
                                    <w:top w:val="none" w:sz="0" w:space="0" w:color="auto"/>
                                    <w:left w:val="none" w:sz="0" w:space="0" w:color="auto"/>
                                    <w:bottom w:val="none" w:sz="0" w:space="0" w:color="auto"/>
                                    <w:right w:val="none" w:sz="0" w:space="0" w:color="auto"/>
                                  </w:divBdr>
                                  <w:divsChild>
                                    <w:div w:id="152373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2866490">
      <w:bodyDiv w:val="1"/>
      <w:marLeft w:val="0"/>
      <w:marRight w:val="0"/>
      <w:marTop w:val="0"/>
      <w:marBottom w:val="0"/>
      <w:divBdr>
        <w:top w:val="none" w:sz="0" w:space="0" w:color="auto"/>
        <w:left w:val="none" w:sz="0" w:space="0" w:color="auto"/>
        <w:bottom w:val="none" w:sz="0" w:space="0" w:color="auto"/>
        <w:right w:val="none" w:sz="0" w:space="0" w:color="auto"/>
      </w:divBdr>
      <w:divsChild>
        <w:div w:id="537085441">
          <w:marLeft w:val="0"/>
          <w:marRight w:val="0"/>
          <w:marTop w:val="0"/>
          <w:marBottom w:val="0"/>
          <w:divBdr>
            <w:top w:val="none" w:sz="0" w:space="0" w:color="auto"/>
            <w:left w:val="none" w:sz="0" w:space="0" w:color="auto"/>
            <w:bottom w:val="none" w:sz="0" w:space="0" w:color="auto"/>
            <w:right w:val="none" w:sz="0" w:space="0" w:color="auto"/>
          </w:divBdr>
          <w:divsChild>
            <w:div w:id="232354211">
              <w:marLeft w:val="0"/>
              <w:marRight w:val="0"/>
              <w:marTop w:val="0"/>
              <w:marBottom w:val="0"/>
              <w:divBdr>
                <w:top w:val="none" w:sz="0" w:space="0" w:color="auto"/>
                <w:left w:val="none" w:sz="0" w:space="0" w:color="auto"/>
                <w:bottom w:val="none" w:sz="0" w:space="0" w:color="auto"/>
                <w:right w:val="none" w:sz="0" w:space="0" w:color="auto"/>
              </w:divBdr>
              <w:divsChild>
                <w:div w:id="147982490">
                  <w:marLeft w:val="0"/>
                  <w:marRight w:val="0"/>
                  <w:marTop w:val="0"/>
                  <w:marBottom w:val="0"/>
                  <w:divBdr>
                    <w:top w:val="none" w:sz="0" w:space="0" w:color="auto"/>
                    <w:left w:val="none" w:sz="0" w:space="0" w:color="auto"/>
                    <w:bottom w:val="none" w:sz="0" w:space="0" w:color="auto"/>
                    <w:right w:val="none" w:sz="0" w:space="0" w:color="auto"/>
                  </w:divBdr>
                  <w:divsChild>
                    <w:div w:id="1572152209">
                      <w:marLeft w:val="0"/>
                      <w:marRight w:val="0"/>
                      <w:marTop w:val="0"/>
                      <w:marBottom w:val="0"/>
                      <w:divBdr>
                        <w:top w:val="none" w:sz="0" w:space="0" w:color="auto"/>
                        <w:left w:val="none" w:sz="0" w:space="0" w:color="auto"/>
                        <w:bottom w:val="none" w:sz="0" w:space="0" w:color="auto"/>
                        <w:right w:val="none" w:sz="0" w:space="0" w:color="auto"/>
                      </w:divBdr>
                      <w:divsChild>
                        <w:div w:id="358551756">
                          <w:marLeft w:val="-225"/>
                          <w:marRight w:val="-225"/>
                          <w:marTop w:val="0"/>
                          <w:marBottom w:val="0"/>
                          <w:divBdr>
                            <w:top w:val="none" w:sz="0" w:space="0" w:color="auto"/>
                            <w:left w:val="none" w:sz="0" w:space="0" w:color="auto"/>
                            <w:bottom w:val="none" w:sz="0" w:space="0" w:color="auto"/>
                            <w:right w:val="none" w:sz="0" w:space="0" w:color="auto"/>
                          </w:divBdr>
                          <w:divsChild>
                            <w:div w:id="1906528592">
                              <w:marLeft w:val="0"/>
                              <w:marRight w:val="0"/>
                              <w:marTop w:val="0"/>
                              <w:marBottom w:val="0"/>
                              <w:divBdr>
                                <w:top w:val="none" w:sz="0" w:space="0" w:color="auto"/>
                                <w:left w:val="none" w:sz="0" w:space="0" w:color="auto"/>
                                <w:bottom w:val="none" w:sz="0" w:space="0" w:color="auto"/>
                                <w:right w:val="none" w:sz="0" w:space="0" w:color="auto"/>
                              </w:divBdr>
                              <w:divsChild>
                                <w:div w:id="150603362">
                                  <w:marLeft w:val="0"/>
                                  <w:marRight w:val="0"/>
                                  <w:marTop w:val="0"/>
                                  <w:marBottom w:val="0"/>
                                  <w:divBdr>
                                    <w:top w:val="none" w:sz="0" w:space="0" w:color="auto"/>
                                    <w:left w:val="none" w:sz="0" w:space="0" w:color="auto"/>
                                    <w:bottom w:val="none" w:sz="0" w:space="0" w:color="auto"/>
                                    <w:right w:val="none" w:sz="0" w:space="0" w:color="auto"/>
                                  </w:divBdr>
                                  <w:divsChild>
                                    <w:div w:id="67203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0076716">
      <w:bodyDiv w:val="1"/>
      <w:marLeft w:val="0"/>
      <w:marRight w:val="0"/>
      <w:marTop w:val="0"/>
      <w:marBottom w:val="0"/>
      <w:divBdr>
        <w:top w:val="none" w:sz="0" w:space="0" w:color="auto"/>
        <w:left w:val="none" w:sz="0" w:space="0" w:color="auto"/>
        <w:bottom w:val="none" w:sz="0" w:space="0" w:color="auto"/>
        <w:right w:val="none" w:sz="0" w:space="0" w:color="auto"/>
      </w:divBdr>
    </w:div>
    <w:div w:id="834994432">
      <w:bodyDiv w:val="1"/>
      <w:marLeft w:val="0"/>
      <w:marRight w:val="0"/>
      <w:marTop w:val="0"/>
      <w:marBottom w:val="0"/>
      <w:divBdr>
        <w:top w:val="none" w:sz="0" w:space="0" w:color="auto"/>
        <w:left w:val="none" w:sz="0" w:space="0" w:color="auto"/>
        <w:bottom w:val="none" w:sz="0" w:space="0" w:color="auto"/>
        <w:right w:val="none" w:sz="0" w:space="0" w:color="auto"/>
      </w:divBdr>
      <w:divsChild>
        <w:div w:id="1012074875">
          <w:marLeft w:val="547"/>
          <w:marRight w:val="0"/>
          <w:marTop w:val="0"/>
          <w:marBottom w:val="0"/>
          <w:divBdr>
            <w:top w:val="none" w:sz="0" w:space="0" w:color="auto"/>
            <w:left w:val="none" w:sz="0" w:space="0" w:color="auto"/>
            <w:bottom w:val="none" w:sz="0" w:space="0" w:color="auto"/>
            <w:right w:val="none" w:sz="0" w:space="0" w:color="auto"/>
          </w:divBdr>
        </w:div>
      </w:divsChild>
    </w:div>
    <w:div w:id="876429791">
      <w:bodyDiv w:val="1"/>
      <w:marLeft w:val="0"/>
      <w:marRight w:val="0"/>
      <w:marTop w:val="0"/>
      <w:marBottom w:val="0"/>
      <w:divBdr>
        <w:top w:val="none" w:sz="0" w:space="0" w:color="auto"/>
        <w:left w:val="none" w:sz="0" w:space="0" w:color="auto"/>
        <w:bottom w:val="none" w:sz="0" w:space="0" w:color="auto"/>
        <w:right w:val="none" w:sz="0" w:space="0" w:color="auto"/>
      </w:divBdr>
    </w:div>
    <w:div w:id="1194271891">
      <w:bodyDiv w:val="1"/>
      <w:marLeft w:val="0"/>
      <w:marRight w:val="0"/>
      <w:marTop w:val="0"/>
      <w:marBottom w:val="0"/>
      <w:divBdr>
        <w:top w:val="none" w:sz="0" w:space="0" w:color="auto"/>
        <w:left w:val="none" w:sz="0" w:space="0" w:color="auto"/>
        <w:bottom w:val="none" w:sz="0" w:space="0" w:color="auto"/>
        <w:right w:val="none" w:sz="0" w:space="0" w:color="auto"/>
      </w:divBdr>
    </w:div>
    <w:div w:id="1431774546">
      <w:bodyDiv w:val="1"/>
      <w:marLeft w:val="0"/>
      <w:marRight w:val="0"/>
      <w:marTop w:val="0"/>
      <w:marBottom w:val="0"/>
      <w:divBdr>
        <w:top w:val="none" w:sz="0" w:space="0" w:color="auto"/>
        <w:left w:val="none" w:sz="0" w:space="0" w:color="auto"/>
        <w:bottom w:val="none" w:sz="0" w:space="0" w:color="auto"/>
        <w:right w:val="none" w:sz="0" w:space="0" w:color="auto"/>
      </w:divBdr>
    </w:div>
    <w:div w:id="1541354993">
      <w:bodyDiv w:val="1"/>
      <w:marLeft w:val="0"/>
      <w:marRight w:val="0"/>
      <w:marTop w:val="0"/>
      <w:marBottom w:val="0"/>
      <w:divBdr>
        <w:top w:val="none" w:sz="0" w:space="0" w:color="auto"/>
        <w:left w:val="none" w:sz="0" w:space="0" w:color="auto"/>
        <w:bottom w:val="none" w:sz="0" w:space="0" w:color="auto"/>
        <w:right w:val="none" w:sz="0" w:space="0" w:color="auto"/>
      </w:divBdr>
    </w:div>
    <w:div w:id="1588343778">
      <w:bodyDiv w:val="1"/>
      <w:marLeft w:val="0"/>
      <w:marRight w:val="0"/>
      <w:marTop w:val="0"/>
      <w:marBottom w:val="0"/>
      <w:divBdr>
        <w:top w:val="none" w:sz="0" w:space="0" w:color="auto"/>
        <w:left w:val="none" w:sz="0" w:space="0" w:color="auto"/>
        <w:bottom w:val="none" w:sz="0" w:space="0" w:color="auto"/>
        <w:right w:val="none" w:sz="0" w:space="0" w:color="auto"/>
      </w:divBdr>
    </w:div>
    <w:div w:id="1618101339">
      <w:bodyDiv w:val="1"/>
      <w:marLeft w:val="0"/>
      <w:marRight w:val="0"/>
      <w:marTop w:val="0"/>
      <w:marBottom w:val="0"/>
      <w:divBdr>
        <w:top w:val="none" w:sz="0" w:space="0" w:color="auto"/>
        <w:left w:val="none" w:sz="0" w:space="0" w:color="auto"/>
        <w:bottom w:val="none" w:sz="0" w:space="0" w:color="auto"/>
        <w:right w:val="none" w:sz="0" w:space="0" w:color="auto"/>
      </w:divBdr>
    </w:div>
    <w:div w:id="1620143567">
      <w:bodyDiv w:val="1"/>
      <w:marLeft w:val="0"/>
      <w:marRight w:val="0"/>
      <w:marTop w:val="0"/>
      <w:marBottom w:val="0"/>
      <w:divBdr>
        <w:top w:val="none" w:sz="0" w:space="0" w:color="auto"/>
        <w:left w:val="none" w:sz="0" w:space="0" w:color="auto"/>
        <w:bottom w:val="none" w:sz="0" w:space="0" w:color="auto"/>
        <w:right w:val="none" w:sz="0" w:space="0" w:color="auto"/>
      </w:divBdr>
    </w:div>
    <w:div w:id="1620717695">
      <w:bodyDiv w:val="1"/>
      <w:marLeft w:val="0"/>
      <w:marRight w:val="0"/>
      <w:marTop w:val="0"/>
      <w:marBottom w:val="0"/>
      <w:divBdr>
        <w:top w:val="none" w:sz="0" w:space="0" w:color="auto"/>
        <w:left w:val="none" w:sz="0" w:space="0" w:color="auto"/>
        <w:bottom w:val="none" w:sz="0" w:space="0" w:color="auto"/>
        <w:right w:val="none" w:sz="0" w:space="0" w:color="auto"/>
      </w:divBdr>
    </w:div>
    <w:div w:id="1687318966">
      <w:bodyDiv w:val="1"/>
      <w:marLeft w:val="0"/>
      <w:marRight w:val="0"/>
      <w:marTop w:val="0"/>
      <w:marBottom w:val="0"/>
      <w:divBdr>
        <w:top w:val="none" w:sz="0" w:space="0" w:color="auto"/>
        <w:left w:val="none" w:sz="0" w:space="0" w:color="auto"/>
        <w:bottom w:val="none" w:sz="0" w:space="0" w:color="auto"/>
        <w:right w:val="none" w:sz="0" w:space="0" w:color="auto"/>
      </w:divBdr>
    </w:div>
    <w:div w:id="1712418672">
      <w:bodyDiv w:val="1"/>
      <w:marLeft w:val="0"/>
      <w:marRight w:val="0"/>
      <w:marTop w:val="0"/>
      <w:marBottom w:val="0"/>
      <w:divBdr>
        <w:top w:val="none" w:sz="0" w:space="0" w:color="auto"/>
        <w:left w:val="none" w:sz="0" w:space="0" w:color="auto"/>
        <w:bottom w:val="none" w:sz="0" w:space="0" w:color="auto"/>
        <w:right w:val="none" w:sz="0" w:space="0" w:color="auto"/>
      </w:divBdr>
    </w:div>
    <w:div w:id="1728843912">
      <w:bodyDiv w:val="1"/>
      <w:marLeft w:val="0"/>
      <w:marRight w:val="0"/>
      <w:marTop w:val="0"/>
      <w:marBottom w:val="0"/>
      <w:divBdr>
        <w:top w:val="none" w:sz="0" w:space="0" w:color="auto"/>
        <w:left w:val="none" w:sz="0" w:space="0" w:color="auto"/>
        <w:bottom w:val="none" w:sz="0" w:space="0" w:color="auto"/>
        <w:right w:val="none" w:sz="0" w:space="0" w:color="auto"/>
      </w:divBdr>
      <w:divsChild>
        <w:div w:id="1526291015">
          <w:marLeft w:val="0"/>
          <w:marRight w:val="0"/>
          <w:marTop w:val="0"/>
          <w:marBottom w:val="0"/>
          <w:divBdr>
            <w:top w:val="none" w:sz="0" w:space="0" w:color="auto"/>
            <w:left w:val="none" w:sz="0" w:space="0" w:color="auto"/>
            <w:bottom w:val="none" w:sz="0" w:space="0" w:color="auto"/>
            <w:right w:val="none" w:sz="0" w:space="0" w:color="auto"/>
          </w:divBdr>
          <w:divsChild>
            <w:div w:id="1652252271">
              <w:marLeft w:val="0"/>
              <w:marRight w:val="0"/>
              <w:marTop w:val="0"/>
              <w:marBottom w:val="0"/>
              <w:divBdr>
                <w:top w:val="none" w:sz="0" w:space="0" w:color="auto"/>
                <w:left w:val="none" w:sz="0" w:space="0" w:color="auto"/>
                <w:bottom w:val="none" w:sz="0" w:space="0" w:color="auto"/>
                <w:right w:val="none" w:sz="0" w:space="0" w:color="auto"/>
              </w:divBdr>
              <w:divsChild>
                <w:div w:id="1908763241">
                  <w:marLeft w:val="0"/>
                  <w:marRight w:val="0"/>
                  <w:marTop w:val="0"/>
                  <w:marBottom w:val="0"/>
                  <w:divBdr>
                    <w:top w:val="none" w:sz="0" w:space="0" w:color="auto"/>
                    <w:left w:val="none" w:sz="0" w:space="0" w:color="auto"/>
                    <w:bottom w:val="none" w:sz="0" w:space="0" w:color="auto"/>
                    <w:right w:val="none" w:sz="0" w:space="0" w:color="auto"/>
                  </w:divBdr>
                  <w:divsChild>
                    <w:div w:id="429393303">
                      <w:marLeft w:val="0"/>
                      <w:marRight w:val="0"/>
                      <w:marTop w:val="0"/>
                      <w:marBottom w:val="0"/>
                      <w:divBdr>
                        <w:top w:val="none" w:sz="0" w:space="0" w:color="auto"/>
                        <w:left w:val="none" w:sz="0" w:space="0" w:color="auto"/>
                        <w:bottom w:val="none" w:sz="0" w:space="0" w:color="auto"/>
                        <w:right w:val="none" w:sz="0" w:space="0" w:color="auto"/>
                      </w:divBdr>
                      <w:divsChild>
                        <w:div w:id="963076107">
                          <w:marLeft w:val="-225"/>
                          <w:marRight w:val="-225"/>
                          <w:marTop w:val="0"/>
                          <w:marBottom w:val="0"/>
                          <w:divBdr>
                            <w:top w:val="none" w:sz="0" w:space="0" w:color="auto"/>
                            <w:left w:val="none" w:sz="0" w:space="0" w:color="auto"/>
                            <w:bottom w:val="none" w:sz="0" w:space="0" w:color="auto"/>
                            <w:right w:val="none" w:sz="0" w:space="0" w:color="auto"/>
                          </w:divBdr>
                          <w:divsChild>
                            <w:div w:id="644773761">
                              <w:marLeft w:val="0"/>
                              <w:marRight w:val="0"/>
                              <w:marTop w:val="0"/>
                              <w:marBottom w:val="0"/>
                              <w:divBdr>
                                <w:top w:val="none" w:sz="0" w:space="0" w:color="auto"/>
                                <w:left w:val="none" w:sz="0" w:space="0" w:color="auto"/>
                                <w:bottom w:val="none" w:sz="0" w:space="0" w:color="auto"/>
                                <w:right w:val="none" w:sz="0" w:space="0" w:color="auto"/>
                              </w:divBdr>
                              <w:divsChild>
                                <w:div w:id="1035620278">
                                  <w:marLeft w:val="0"/>
                                  <w:marRight w:val="0"/>
                                  <w:marTop w:val="0"/>
                                  <w:marBottom w:val="0"/>
                                  <w:divBdr>
                                    <w:top w:val="none" w:sz="0" w:space="0" w:color="auto"/>
                                    <w:left w:val="none" w:sz="0" w:space="0" w:color="auto"/>
                                    <w:bottom w:val="none" w:sz="0" w:space="0" w:color="auto"/>
                                    <w:right w:val="none" w:sz="0" w:space="0" w:color="auto"/>
                                  </w:divBdr>
                                  <w:divsChild>
                                    <w:div w:id="177643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2720353">
      <w:bodyDiv w:val="1"/>
      <w:marLeft w:val="0"/>
      <w:marRight w:val="0"/>
      <w:marTop w:val="0"/>
      <w:marBottom w:val="0"/>
      <w:divBdr>
        <w:top w:val="none" w:sz="0" w:space="0" w:color="auto"/>
        <w:left w:val="none" w:sz="0" w:space="0" w:color="auto"/>
        <w:bottom w:val="none" w:sz="0" w:space="0" w:color="auto"/>
        <w:right w:val="none" w:sz="0" w:space="0" w:color="auto"/>
      </w:divBdr>
      <w:divsChild>
        <w:div w:id="419984678">
          <w:marLeft w:val="0"/>
          <w:marRight w:val="0"/>
          <w:marTop w:val="0"/>
          <w:marBottom w:val="0"/>
          <w:divBdr>
            <w:top w:val="none" w:sz="0" w:space="0" w:color="auto"/>
            <w:left w:val="none" w:sz="0" w:space="0" w:color="auto"/>
            <w:bottom w:val="none" w:sz="0" w:space="0" w:color="auto"/>
            <w:right w:val="none" w:sz="0" w:space="0" w:color="auto"/>
          </w:divBdr>
          <w:divsChild>
            <w:div w:id="1928466517">
              <w:marLeft w:val="0"/>
              <w:marRight w:val="0"/>
              <w:marTop w:val="0"/>
              <w:marBottom w:val="0"/>
              <w:divBdr>
                <w:top w:val="none" w:sz="0" w:space="0" w:color="auto"/>
                <w:left w:val="none" w:sz="0" w:space="0" w:color="auto"/>
                <w:bottom w:val="none" w:sz="0" w:space="0" w:color="auto"/>
                <w:right w:val="none" w:sz="0" w:space="0" w:color="auto"/>
              </w:divBdr>
              <w:divsChild>
                <w:div w:id="1442336620">
                  <w:marLeft w:val="0"/>
                  <w:marRight w:val="0"/>
                  <w:marTop w:val="0"/>
                  <w:marBottom w:val="300"/>
                  <w:divBdr>
                    <w:top w:val="none" w:sz="0" w:space="0" w:color="auto"/>
                    <w:left w:val="none" w:sz="0" w:space="0" w:color="auto"/>
                    <w:bottom w:val="none" w:sz="0" w:space="0" w:color="auto"/>
                    <w:right w:val="none" w:sz="0" w:space="0" w:color="auto"/>
                  </w:divBdr>
                  <w:divsChild>
                    <w:div w:id="1914196076">
                      <w:marLeft w:val="0"/>
                      <w:marRight w:val="0"/>
                      <w:marTop w:val="0"/>
                      <w:marBottom w:val="0"/>
                      <w:divBdr>
                        <w:top w:val="none" w:sz="0" w:space="0" w:color="auto"/>
                        <w:left w:val="none" w:sz="0" w:space="0" w:color="auto"/>
                        <w:bottom w:val="none" w:sz="0" w:space="0" w:color="auto"/>
                        <w:right w:val="none" w:sz="0" w:space="0" w:color="auto"/>
                      </w:divBdr>
                      <w:divsChild>
                        <w:div w:id="79570729">
                          <w:marLeft w:val="0"/>
                          <w:marRight w:val="0"/>
                          <w:marTop w:val="0"/>
                          <w:marBottom w:val="0"/>
                          <w:divBdr>
                            <w:top w:val="none" w:sz="0" w:space="0" w:color="auto"/>
                            <w:left w:val="none" w:sz="0" w:space="0" w:color="auto"/>
                            <w:bottom w:val="none" w:sz="0" w:space="0" w:color="auto"/>
                            <w:right w:val="none" w:sz="0" w:space="0" w:color="auto"/>
                          </w:divBdr>
                          <w:divsChild>
                            <w:div w:id="1853453760">
                              <w:marLeft w:val="0"/>
                              <w:marRight w:val="0"/>
                              <w:marTop w:val="0"/>
                              <w:marBottom w:val="0"/>
                              <w:divBdr>
                                <w:top w:val="none" w:sz="0" w:space="0" w:color="auto"/>
                                <w:left w:val="none" w:sz="0" w:space="0" w:color="auto"/>
                                <w:bottom w:val="none" w:sz="0" w:space="0" w:color="auto"/>
                                <w:right w:val="none" w:sz="0" w:space="0" w:color="auto"/>
                              </w:divBdr>
                              <w:divsChild>
                                <w:div w:id="200010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7353226">
      <w:bodyDiv w:val="1"/>
      <w:marLeft w:val="0"/>
      <w:marRight w:val="0"/>
      <w:marTop w:val="0"/>
      <w:marBottom w:val="0"/>
      <w:divBdr>
        <w:top w:val="none" w:sz="0" w:space="0" w:color="auto"/>
        <w:left w:val="none" w:sz="0" w:space="0" w:color="auto"/>
        <w:bottom w:val="none" w:sz="0" w:space="0" w:color="auto"/>
        <w:right w:val="none" w:sz="0" w:space="0" w:color="auto"/>
      </w:divBdr>
      <w:divsChild>
        <w:div w:id="475873427">
          <w:marLeft w:val="0"/>
          <w:marRight w:val="0"/>
          <w:marTop w:val="0"/>
          <w:marBottom w:val="0"/>
          <w:divBdr>
            <w:top w:val="none" w:sz="0" w:space="0" w:color="auto"/>
            <w:left w:val="none" w:sz="0" w:space="0" w:color="auto"/>
            <w:bottom w:val="none" w:sz="0" w:space="0" w:color="auto"/>
            <w:right w:val="none" w:sz="0" w:space="0" w:color="auto"/>
          </w:divBdr>
          <w:divsChild>
            <w:div w:id="1431195220">
              <w:marLeft w:val="0"/>
              <w:marRight w:val="0"/>
              <w:marTop w:val="0"/>
              <w:marBottom w:val="0"/>
              <w:divBdr>
                <w:top w:val="none" w:sz="0" w:space="0" w:color="auto"/>
                <w:left w:val="none" w:sz="0" w:space="0" w:color="auto"/>
                <w:bottom w:val="none" w:sz="0" w:space="0" w:color="auto"/>
                <w:right w:val="none" w:sz="0" w:space="0" w:color="auto"/>
              </w:divBdr>
              <w:divsChild>
                <w:div w:id="335379016">
                  <w:marLeft w:val="0"/>
                  <w:marRight w:val="0"/>
                  <w:marTop w:val="750"/>
                  <w:marBottom w:val="750"/>
                  <w:divBdr>
                    <w:top w:val="none" w:sz="0" w:space="0" w:color="auto"/>
                    <w:left w:val="none" w:sz="0" w:space="0" w:color="auto"/>
                    <w:bottom w:val="none" w:sz="0" w:space="0" w:color="auto"/>
                    <w:right w:val="none" w:sz="0" w:space="0" w:color="auto"/>
                  </w:divBdr>
                  <w:divsChild>
                    <w:div w:id="1161777602">
                      <w:marLeft w:val="0"/>
                      <w:marRight w:val="0"/>
                      <w:marTop w:val="0"/>
                      <w:marBottom w:val="0"/>
                      <w:divBdr>
                        <w:top w:val="none" w:sz="0" w:space="0" w:color="auto"/>
                        <w:left w:val="none" w:sz="0" w:space="0" w:color="auto"/>
                        <w:bottom w:val="none" w:sz="0" w:space="0" w:color="auto"/>
                        <w:right w:val="none" w:sz="0" w:space="0" w:color="auto"/>
                      </w:divBdr>
                      <w:divsChild>
                        <w:div w:id="1398282383">
                          <w:marLeft w:val="-225"/>
                          <w:marRight w:val="-225"/>
                          <w:marTop w:val="0"/>
                          <w:marBottom w:val="0"/>
                          <w:divBdr>
                            <w:top w:val="none" w:sz="0" w:space="0" w:color="auto"/>
                            <w:left w:val="none" w:sz="0" w:space="0" w:color="auto"/>
                            <w:bottom w:val="none" w:sz="0" w:space="0" w:color="auto"/>
                            <w:right w:val="none" w:sz="0" w:space="0" w:color="auto"/>
                          </w:divBdr>
                          <w:divsChild>
                            <w:div w:id="1794597623">
                              <w:marLeft w:val="0"/>
                              <w:marRight w:val="0"/>
                              <w:marTop w:val="0"/>
                              <w:marBottom w:val="0"/>
                              <w:divBdr>
                                <w:top w:val="none" w:sz="0" w:space="0" w:color="auto"/>
                                <w:left w:val="none" w:sz="0" w:space="0" w:color="auto"/>
                                <w:bottom w:val="none" w:sz="0" w:space="0" w:color="auto"/>
                                <w:right w:val="none" w:sz="0" w:space="0" w:color="auto"/>
                              </w:divBdr>
                              <w:divsChild>
                                <w:div w:id="176726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6618079">
      <w:bodyDiv w:val="1"/>
      <w:marLeft w:val="0"/>
      <w:marRight w:val="0"/>
      <w:marTop w:val="0"/>
      <w:marBottom w:val="0"/>
      <w:divBdr>
        <w:top w:val="none" w:sz="0" w:space="0" w:color="auto"/>
        <w:left w:val="none" w:sz="0" w:space="0" w:color="auto"/>
        <w:bottom w:val="none" w:sz="0" w:space="0" w:color="auto"/>
        <w:right w:val="none" w:sz="0" w:space="0" w:color="auto"/>
      </w:divBdr>
      <w:divsChild>
        <w:div w:id="392580034">
          <w:marLeft w:val="403"/>
          <w:marRight w:val="0"/>
          <w:marTop w:val="86"/>
          <w:marBottom w:val="0"/>
          <w:divBdr>
            <w:top w:val="none" w:sz="0" w:space="0" w:color="auto"/>
            <w:left w:val="none" w:sz="0" w:space="0" w:color="auto"/>
            <w:bottom w:val="none" w:sz="0" w:space="0" w:color="auto"/>
            <w:right w:val="none" w:sz="0" w:space="0" w:color="auto"/>
          </w:divBdr>
        </w:div>
        <w:div w:id="1392270622">
          <w:marLeft w:val="403"/>
          <w:marRight w:val="0"/>
          <w:marTop w:val="86"/>
          <w:marBottom w:val="0"/>
          <w:divBdr>
            <w:top w:val="none" w:sz="0" w:space="0" w:color="auto"/>
            <w:left w:val="none" w:sz="0" w:space="0" w:color="auto"/>
            <w:bottom w:val="none" w:sz="0" w:space="0" w:color="auto"/>
            <w:right w:val="none" w:sz="0" w:space="0" w:color="auto"/>
          </w:divBdr>
        </w:div>
        <w:div w:id="1584338793">
          <w:marLeft w:val="403"/>
          <w:marRight w:val="0"/>
          <w:marTop w:val="86"/>
          <w:marBottom w:val="0"/>
          <w:divBdr>
            <w:top w:val="none" w:sz="0" w:space="0" w:color="auto"/>
            <w:left w:val="none" w:sz="0" w:space="0" w:color="auto"/>
            <w:bottom w:val="none" w:sz="0" w:space="0" w:color="auto"/>
            <w:right w:val="none" w:sz="0" w:space="0" w:color="auto"/>
          </w:divBdr>
        </w:div>
        <w:div w:id="43677163">
          <w:marLeft w:val="403"/>
          <w:marRight w:val="0"/>
          <w:marTop w:val="86"/>
          <w:marBottom w:val="0"/>
          <w:divBdr>
            <w:top w:val="none" w:sz="0" w:space="0" w:color="auto"/>
            <w:left w:val="none" w:sz="0" w:space="0" w:color="auto"/>
            <w:bottom w:val="none" w:sz="0" w:space="0" w:color="auto"/>
            <w:right w:val="none" w:sz="0" w:space="0" w:color="auto"/>
          </w:divBdr>
        </w:div>
      </w:divsChild>
    </w:div>
    <w:div w:id="2059622799">
      <w:bodyDiv w:val="1"/>
      <w:marLeft w:val="0"/>
      <w:marRight w:val="0"/>
      <w:marTop w:val="0"/>
      <w:marBottom w:val="0"/>
      <w:divBdr>
        <w:top w:val="none" w:sz="0" w:space="0" w:color="auto"/>
        <w:left w:val="none" w:sz="0" w:space="0" w:color="auto"/>
        <w:bottom w:val="none" w:sz="0" w:space="0" w:color="auto"/>
        <w:right w:val="none" w:sz="0" w:space="0" w:color="auto"/>
      </w:divBdr>
      <w:divsChild>
        <w:div w:id="468591255">
          <w:marLeft w:val="0"/>
          <w:marRight w:val="0"/>
          <w:marTop w:val="0"/>
          <w:marBottom w:val="0"/>
          <w:divBdr>
            <w:top w:val="none" w:sz="0" w:space="0" w:color="auto"/>
            <w:left w:val="none" w:sz="0" w:space="0" w:color="auto"/>
            <w:bottom w:val="none" w:sz="0" w:space="0" w:color="auto"/>
            <w:right w:val="none" w:sz="0" w:space="0" w:color="auto"/>
          </w:divBdr>
          <w:divsChild>
            <w:div w:id="1143809968">
              <w:marLeft w:val="0"/>
              <w:marRight w:val="0"/>
              <w:marTop w:val="0"/>
              <w:marBottom w:val="0"/>
              <w:divBdr>
                <w:top w:val="none" w:sz="0" w:space="0" w:color="auto"/>
                <w:left w:val="none" w:sz="0" w:space="0" w:color="auto"/>
                <w:bottom w:val="none" w:sz="0" w:space="0" w:color="auto"/>
                <w:right w:val="none" w:sz="0" w:space="0" w:color="auto"/>
              </w:divBdr>
              <w:divsChild>
                <w:div w:id="684482145">
                  <w:marLeft w:val="0"/>
                  <w:marRight w:val="0"/>
                  <w:marTop w:val="0"/>
                  <w:marBottom w:val="0"/>
                  <w:divBdr>
                    <w:top w:val="none" w:sz="0" w:space="0" w:color="auto"/>
                    <w:left w:val="none" w:sz="0" w:space="0" w:color="auto"/>
                    <w:bottom w:val="none" w:sz="0" w:space="0" w:color="auto"/>
                    <w:right w:val="none" w:sz="0" w:space="0" w:color="auto"/>
                  </w:divBdr>
                  <w:divsChild>
                    <w:div w:id="1532262740">
                      <w:marLeft w:val="0"/>
                      <w:marRight w:val="0"/>
                      <w:marTop w:val="0"/>
                      <w:marBottom w:val="0"/>
                      <w:divBdr>
                        <w:top w:val="none" w:sz="0" w:space="0" w:color="auto"/>
                        <w:left w:val="none" w:sz="0" w:space="0" w:color="auto"/>
                        <w:bottom w:val="none" w:sz="0" w:space="0" w:color="auto"/>
                        <w:right w:val="none" w:sz="0" w:space="0" w:color="auto"/>
                      </w:divBdr>
                      <w:divsChild>
                        <w:div w:id="1259944176">
                          <w:marLeft w:val="-225"/>
                          <w:marRight w:val="-225"/>
                          <w:marTop w:val="0"/>
                          <w:marBottom w:val="0"/>
                          <w:divBdr>
                            <w:top w:val="none" w:sz="0" w:space="0" w:color="auto"/>
                            <w:left w:val="none" w:sz="0" w:space="0" w:color="auto"/>
                            <w:bottom w:val="none" w:sz="0" w:space="0" w:color="auto"/>
                            <w:right w:val="none" w:sz="0" w:space="0" w:color="auto"/>
                          </w:divBdr>
                          <w:divsChild>
                            <w:div w:id="464933699">
                              <w:marLeft w:val="0"/>
                              <w:marRight w:val="0"/>
                              <w:marTop w:val="0"/>
                              <w:marBottom w:val="0"/>
                              <w:divBdr>
                                <w:top w:val="none" w:sz="0" w:space="0" w:color="auto"/>
                                <w:left w:val="none" w:sz="0" w:space="0" w:color="auto"/>
                                <w:bottom w:val="none" w:sz="0" w:space="0" w:color="auto"/>
                                <w:right w:val="none" w:sz="0" w:space="0" w:color="auto"/>
                              </w:divBdr>
                              <w:divsChild>
                                <w:div w:id="1390151965">
                                  <w:marLeft w:val="0"/>
                                  <w:marRight w:val="0"/>
                                  <w:marTop w:val="0"/>
                                  <w:marBottom w:val="0"/>
                                  <w:divBdr>
                                    <w:top w:val="none" w:sz="0" w:space="0" w:color="auto"/>
                                    <w:left w:val="none" w:sz="0" w:space="0" w:color="auto"/>
                                    <w:bottom w:val="none" w:sz="0" w:space="0" w:color="auto"/>
                                    <w:right w:val="none" w:sz="0" w:space="0" w:color="auto"/>
                                  </w:divBdr>
                                  <w:divsChild>
                                    <w:div w:id="118817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0134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ilary.forbes@camden.gov.uk" TargetMode="External"/><Relationship Id="rId18" Type="http://schemas.openxmlformats.org/officeDocument/2006/relationships/hyperlink" Target="https://www.winstonswish.org/telling-a-child-someone-died-from-coronavirus/" TargetMode="External"/><Relationship Id="rId26" Type="http://schemas.openxmlformats.org/officeDocument/2006/relationships/hyperlink" Target="https://www.cruse.org.uk/get-help/for-schools" TargetMode="External"/><Relationship Id="rId3" Type="http://schemas.openxmlformats.org/officeDocument/2006/relationships/customXml" Target="../customXml/item3.xml"/><Relationship Id="rId21" Type="http://schemas.openxmlformats.org/officeDocument/2006/relationships/hyperlink" Target="https://www.griefencounter.org.uk/" TargetMode="External"/><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mailto:colin.chance@camden.gov.uk" TargetMode="External"/><Relationship Id="rId17" Type="http://schemas.openxmlformats.org/officeDocument/2006/relationships/hyperlink" Target="https://www.winstonswish.org/telling-children-young-people-serious-illness/" TargetMode="External"/><Relationship Id="rId25" Type="http://schemas.openxmlformats.org/officeDocument/2006/relationships/hyperlink" Target="https://www.cruse.org.uk" TargetMode="External"/><Relationship Id="rId33" Type="http://schemas.openxmlformats.org/officeDocument/2006/relationships/hyperlink" Target="https://papyrus-uk.org/-for" TargetMode="External"/><Relationship Id="rId2" Type="http://schemas.openxmlformats.org/officeDocument/2006/relationships/customXml" Target="../customXml/item2.xml"/><Relationship Id="rId16" Type="http://schemas.openxmlformats.org/officeDocument/2006/relationships/hyperlink" Target="https://protect-eu.mimecast.com/s/aX6eCvl0GULnEYEUQSJkK?domain=carolgraysocialstories.com" TargetMode="External"/><Relationship Id="rId20" Type="http://schemas.openxmlformats.org/officeDocument/2006/relationships/hyperlink" Target="https://www.winstonswish.org/ways-to-manage-anxiety-about-coronavirus/" TargetMode="External"/><Relationship Id="rId29" Type="http://schemas.openxmlformats.org/officeDocument/2006/relationships/hyperlink" Target="http://www.camdenlistening.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rKerry.Moorer@camden.gov.uk" TargetMode="External"/><Relationship Id="rId24" Type="http://schemas.openxmlformats.org/officeDocument/2006/relationships/hyperlink" Target="https://www.winstonswish.org/" TargetMode="External"/><Relationship Id="rId32" Type="http://schemas.openxmlformats.org/officeDocument/2006/relationships/hyperlink" Target="https://www.samaritans.org/"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protect-eu.mimecast.com/s/njMWCZYM7C8YmrmizYoMk?domain=krisepsykologi.no/" TargetMode="External"/><Relationship Id="rId23" Type="http://schemas.openxmlformats.org/officeDocument/2006/relationships/hyperlink" Target="https://www.childbereavementuk.org/pages/category/elephants-tea-party" TargetMode="External"/><Relationship Id="rId28" Type="http://schemas.openxmlformats.org/officeDocument/2006/relationships/hyperlink" Target="mailto:Darren.williams@camden.gov.uk"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winstonswish.org/coronavirus-funerals-alternative-goodbyes/" TargetMode="External"/><Relationship Id="rId31" Type="http://schemas.openxmlformats.org/officeDocument/2006/relationships/hyperlink" Target="Https://www.bbc.co.uk/newsround/"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instonswish.org/coronavirus-supporting-bereaved-children-and-young-people/" TargetMode="External"/><Relationship Id="rId22" Type="http://schemas.openxmlformats.org/officeDocument/2006/relationships/hyperlink" Target="https://childbereavementuk.org/" TargetMode="External"/><Relationship Id="rId27" Type="http://schemas.openxmlformats.org/officeDocument/2006/relationships/hyperlink" Target="http://www.eapdirect.co.uk/" TargetMode="External"/><Relationship Id="rId30" Type="http://schemas.openxmlformats.org/officeDocument/2006/relationships/hyperlink" Target="https://www.camden.gov.uk/COVID-19" TargetMode="External"/><Relationship Id="rId35"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BD6DC44B4FA6E488868BBDAB0E842B2" ma:contentTypeVersion="13" ma:contentTypeDescription="Create a new document." ma:contentTypeScope="" ma:versionID="51ddf73ea0cee37c3cf007d5c34f0eee">
  <xsd:schema xmlns:xsd="http://www.w3.org/2001/XMLSchema" xmlns:xs="http://www.w3.org/2001/XMLSchema" xmlns:p="http://schemas.microsoft.com/office/2006/metadata/properties" xmlns:ns3="360c65b0-1cc5-427a-8427-4bd291ec2a6a" xmlns:ns4="1848a915-f24d-4e68-9840-56e7bc0b9b3f" targetNamespace="http://schemas.microsoft.com/office/2006/metadata/properties" ma:root="true" ma:fieldsID="561006572bed5391ef4a42c611661adc" ns3:_="" ns4:_="">
    <xsd:import namespace="360c65b0-1cc5-427a-8427-4bd291ec2a6a"/>
    <xsd:import namespace="1848a915-f24d-4e68-9840-56e7bc0b9b3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0c65b0-1cc5-427a-8427-4bd291ec2a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8a915-f24d-4e68-9840-56e7bc0b9b3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BA9D69-7642-44ED-BD8A-A63144AA5067}">
  <ds:schemaRefs>
    <ds:schemaRef ds:uri="http://schemas.microsoft.com/office/2006/documentManagement/types"/>
    <ds:schemaRef ds:uri="http://schemas.microsoft.com/office/infopath/2007/PartnerControls"/>
    <ds:schemaRef ds:uri="http://schemas.openxmlformats.org/package/2006/metadata/core-properties"/>
    <ds:schemaRef ds:uri="http://purl.org/dc/terms/"/>
    <ds:schemaRef ds:uri="http://purl.org/dc/dcmitype/"/>
    <ds:schemaRef ds:uri="360c65b0-1cc5-427a-8427-4bd291ec2a6a"/>
    <ds:schemaRef ds:uri="1848a915-f24d-4e68-9840-56e7bc0b9b3f"/>
    <ds:schemaRef ds:uri="http://schemas.microsoft.com/office/2006/metadata/properties"/>
    <ds:schemaRef ds:uri="http://www.w3.org/XML/1998/namespace"/>
    <ds:schemaRef ds:uri="http://purl.org/dc/elements/1.1/"/>
  </ds:schemaRefs>
</ds:datastoreItem>
</file>

<file path=customXml/itemProps2.xml><?xml version="1.0" encoding="utf-8"?>
<ds:datastoreItem xmlns:ds="http://schemas.openxmlformats.org/officeDocument/2006/customXml" ds:itemID="{BCF62674-5F65-4BC9-B649-07DBAD18B7A1}">
  <ds:schemaRefs>
    <ds:schemaRef ds:uri="http://schemas.microsoft.com/sharepoint/v3/contenttype/forms"/>
  </ds:schemaRefs>
</ds:datastoreItem>
</file>

<file path=customXml/itemProps3.xml><?xml version="1.0" encoding="utf-8"?>
<ds:datastoreItem xmlns:ds="http://schemas.openxmlformats.org/officeDocument/2006/customXml" ds:itemID="{B16932D7-BCA0-4097-A4E2-09F067CEA1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0c65b0-1cc5-427a-8427-4bd291ec2a6a"/>
    <ds:schemaRef ds:uri="1848a915-f24d-4e68-9840-56e7bc0b9b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E21C623-096D-4B0D-868F-5F8DA8826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3634</Words>
  <Characters>20715</Characters>
  <Application>Microsoft Office Word</Application>
  <DocSecurity>4</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Wiltshire Council</Company>
  <LinksUpToDate>false</LinksUpToDate>
  <CharactersWithSpaces>24301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Hamby, Bethan</dc:creator>
  <cp:keywords/>
  <dc:description/>
  <cp:lastModifiedBy>Dove, Becca</cp:lastModifiedBy>
  <cp:revision>2</cp:revision>
  <cp:lastPrinted>2020-03-23T09:46:00Z</cp:lastPrinted>
  <dcterms:created xsi:type="dcterms:W3CDTF">2020-04-15T18:35:00Z</dcterms:created>
  <dcterms:modified xsi:type="dcterms:W3CDTF">2020-04-15T18:35:00Z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0x0101000BD6DC44B4FA6E488868BBDAB0E842B2</vt:lpwstr>
  </property>
</Properties>
</file>