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BA" w:rsidRDefault="006B3FBA" w:rsidP="006B3FBA">
      <w:pPr>
        <w:pStyle w:val="Title"/>
      </w:pPr>
      <w:bookmarkStart w:id="0" w:name="_GoBack"/>
      <w:bookmarkEnd w:id="0"/>
      <w:r>
        <w:t>RISK ASSESSMENT</w:t>
      </w:r>
    </w:p>
    <w:p w:rsidR="006B3FBA" w:rsidRDefault="006B3FBA" w:rsidP="006B3FBA">
      <w:pPr>
        <w:pStyle w:val="Subtitle"/>
        <w:jc w:val="left"/>
      </w:pPr>
    </w:p>
    <w:p w:rsidR="006B3FBA" w:rsidRDefault="006B3FBA" w:rsidP="006B3FBA">
      <w:pPr>
        <w:pStyle w:val="Subtitle"/>
        <w:jc w:val="left"/>
        <w:rPr>
          <w:b/>
          <w:sz w:val="28"/>
        </w:rPr>
      </w:pPr>
      <w:r>
        <w:rPr>
          <w:b/>
          <w:sz w:val="28"/>
          <w:u w:val="single"/>
        </w:rPr>
        <w:t>Client Name</w:t>
      </w:r>
      <w:r>
        <w:rPr>
          <w:b/>
          <w:sz w:val="28"/>
        </w:rPr>
        <w:t xml:space="preserve">: </w:t>
      </w:r>
    </w:p>
    <w:p w:rsidR="006B3FBA" w:rsidRDefault="006B3FBA" w:rsidP="006B3FBA">
      <w:pPr>
        <w:pStyle w:val="Subtitle"/>
        <w:jc w:val="left"/>
        <w:rPr>
          <w:b/>
          <w:sz w:val="28"/>
        </w:rPr>
      </w:pPr>
      <w:r>
        <w:rPr>
          <w:b/>
          <w:sz w:val="28"/>
          <w:u w:val="single"/>
        </w:rPr>
        <w:t>Completed By</w:t>
      </w:r>
      <w:r>
        <w:rPr>
          <w:b/>
          <w:sz w:val="28"/>
        </w:rPr>
        <w:t xml:space="preserve">: </w:t>
      </w:r>
    </w:p>
    <w:p w:rsidR="006B3FBA" w:rsidRDefault="006B3FBA" w:rsidP="006B3FBA">
      <w:pPr>
        <w:tabs>
          <w:tab w:val="left" w:pos="3720"/>
          <w:tab w:val="left" w:pos="7920"/>
          <w:tab w:val="left" w:pos="8160"/>
        </w:tabs>
        <w:ind w:right="-114"/>
        <w:rPr>
          <w:rFonts w:ascii="Arial" w:hAnsi="Arial" w:cs="Arial"/>
          <w:b/>
          <w:bCs/>
        </w:rPr>
      </w:pPr>
    </w:p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1: Type of risk </w:t>
      </w:r>
      <w:r>
        <w:rPr>
          <w:rFonts w:ascii="Arial" w:hAnsi="Arial" w:cs="Arial"/>
        </w:rPr>
        <w:t>(Tick as many as apply)</w:t>
      </w:r>
    </w:p>
    <w:tbl>
      <w:tblPr>
        <w:tblpPr w:leftFromText="180" w:rightFromText="180" w:vertAnchor="text" w:horzAnchor="page" w:tblpX="203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0"/>
        <w:gridCol w:w="600"/>
      </w:tblGrid>
      <w:tr w:rsidR="006B3FBA" w:rsidTr="000C748B">
        <w:tc>
          <w:tcPr>
            <w:tcW w:w="8040" w:type="dxa"/>
            <w:tcBorders>
              <w:right w:val="single" w:sz="4" w:space="0" w:color="auto"/>
            </w:tcBorders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Risk to self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tcBorders>
              <w:right w:val="single" w:sz="4" w:space="0" w:color="auto"/>
            </w:tcBorders>
            <w:shd w:val="clear" w:color="auto" w:fill="E6E6E6"/>
          </w:tcPr>
          <w:p w:rsidR="006B3FBA" w:rsidRDefault="006B3FBA" w:rsidP="000C748B">
            <w:pPr>
              <w:pStyle w:val="Heading4"/>
              <w:framePr w:hSpace="0" w:wrap="auto" w:vAnchor="margin" w:hAnchor="text" w:xAlign="left" w:yAlign="inline"/>
            </w:pPr>
            <w:r>
              <w:t>Risk to Others</w:t>
            </w:r>
          </w:p>
          <w:p w:rsidR="006B3FBA" w:rsidRPr="001D28BA" w:rsidRDefault="006B3FBA" w:rsidP="000C748B"/>
        </w:tc>
        <w:tc>
          <w:tcPr>
            <w:tcW w:w="600" w:type="dxa"/>
            <w:tcBorders>
              <w:left w:val="single" w:sz="4" w:space="0" w:color="auto"/>
            </w:tcBorders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rPr>
          <w:trHeight w:val="180"/>
        </w:trPr>
        <w:tc>
          <w:tcPr>
            <w:tcW w:w="8040" w:type="dxa"/>
            <w:tcBorders>
              <w:right w:val="single" w:sz="4" w:space="0" w:color="auto"/>
            </w:tcBorders>
            <w:shd w:val="clear" w:color="auto" w:fill="E6E6E6"/>
          </w:tcPr>
          <w:p w:rsidR="006B3FBA" w:rsidRDefault="006B3FBA" w:rsidP="000C748B">
            <w:pPr>
              <w:pStyle w:val="Heading1"/>
              <w:framePr w:hSpace="0" w:wrap="auto" w:vAnchor="margin" w:hAnchor="text" w:xAlign="left" w:yAlign="inline"/>
              <w:tabs>
                <w:tab w:val="left" w:pos="7920"/>
              </w:tabs>
              <w:ind w:right="-114"/>
            </w:pPr>
            <w:r>
              <w:t>Please tick all boxes applicable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rPr>
          <w:cantSplit/>
          <w:trHeight w:val="340"/>
        </w:trPr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1/Dangerous Offender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abuse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Aggressive or intimidating behaviour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aggression/violence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Non-Cooperation with staff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around mental illness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around drug or alcohol use</w:t>
            </w:r>
          </w:p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around street activity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around criminal or anti-social behaviour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Discriminatory verbal abuse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Damage to property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rape or sexual assault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Accidental fire setting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Arson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Lone working considered unsafe 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l one working considered unsafe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Hoarding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use the space below to specify any risk factors linked to the behaviours identified above: </w:t>
            </w: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04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</w:p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6B3FBA" w:rsidRDefault="006B3FBA" w:rsidP="000C748B">
            <w:pPr>
              <w:tabs>
                <w:tab w:val="left" w:pos="7920"/>
                <w:tab w:val="left" w:pos="816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</w:tbl>
    <w:p w:rsidR="006B3FBA" w:rsidRDefault="006B3FBA" w:rsidP="006B3FBA">
      <w:pPr>
        <w:tabs>
          <w:tab w:val="left" w:pos="7920"/>
          <w:tab w:val="left" w:pos="8160"/>
        </w:tabs>
        <w:ind w:right="-114"/>
        <w:rPr>
          <w:rFonts w:ascii="Arial" w:hAnsi="Arial" w:cs="Arial"/>
        </w:rPr>
      </w:pPr>
    </w:p>
    <w:p w:rsidR="006B3FBA" w:rsidRDefault="006B3FBA" w:rsidP="006B3FBA">
      <w:pPr>
        <w:tabs>
          <w:tab w:val="left" w:pos="240"/>
          <w:tab w:val="left" w:pos="7920"/>
        </w:tabs>
        <w:ind w:left="240" w:right="-594" w:hanging="240"/>
        <w:rPr>
          <w:rFonts w:ascii="Arial" w:hAnsi="Arial" w:cs="Arial"/>
          <w:b/>
          <w:bCs/>
        </w:rPr>
      </w:pPr>
    </w:p>
    <w:p w:rsidR="006B3FBA" w:rsidRDefault="006B3FBA" w:rsidP="006B3FBA">
      <w:pPr>
        <w:tabs>
          <w:tab w:val="left" w:pos="240"/>
          <w:tab w:val="left" w:pos="7920"/>
        </w:tabs>
        <w:ind w:left="240" w:right="-594" w:hanging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2: Detail of risk (Include details of last know incident where relevant &amp; frequency)</w:t>
      </w:r>
    </w:p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6B3FBA" w:rsidTr="000C748B">
        <w:tc>
          <w:tcPr>
            <w:tcW w:w="8862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</w:p>
        </w:tc>
      </w:tr>
    </w:tbl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</w:rPr>
      </w:pPr>
    </w:p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  <w:b/>
          <w:bCs/>
        </w:rPr>
      </w:pPr>
    </w:p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</w:rPr>
        <w:t>3: Who is at risk?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 (</w:t>
      </w:r>
      <w:r>
        <w:rPr>
          <w:rFonts w:ascii="Arial" w:hAnsi="Arial" w:cs="Arial"/>
          <w:b/>
          <w:bCs/>
          <w:i/>
          <w:iCs/>
          <w:sz w:val="20"/>
        </w:rPr>
        <w:t>Tick as many as apply and provide details where appropriate in the space provided)</w:t>
      </w:r>
    </w:p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  <w:b/>
          <w:bCs/>
          <w:i/>
          <w:iCs/>
          <w:sz w:val="20"/>
        </w:rPr>
      </w:pPr>
    </w:p>
    <w:tbl>
      <w:tblPr>
        <w:tblpPr w:leftFromText="180" w:rightFromText="180" w:vertAnchor="text" w:horzAnchor="margin" w:tblpY="-76"/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8"/>
        <w:gridCol w:w="720"/>
      </w:tblGrid>
      <w:tr w:rsidR="006B3FBA" w:rsidTr="000C748B">
        <w:tc>
          <w:tcPr>
            <w:tcW w:w="8148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</w:t>
            </w:r>
          </w:p>
        </w:tc>
        <w:tc>
          <w:tcPr>
            <w:tcW w:w="72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6B3FBA" w:rsidTr="000C748B">
        <w:tc>
          <w:tcPr>
            <w:tcW w:w="8148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72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148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Neighbours</w:t>
            </w:r>
          </w:p>
        </w:tc>
        <w:tc>
          <w:tcPr>
            <w:tcW w:w="72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148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Contractors</w:t>
            </w:r>
          </w:p>
        </w:tc>
        <w:tc>
          <w:tcPr>
            <w:tcW w:w="72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148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individual(s) (specify)</w:t>
            </w:r>
          </w:p>
        </w:tc>
        <w:tc>
          <w:tcPr>
            <w:tcW w:w="72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rPr>
          <w:cantSplit/>
          <w:trHeight w:val="2502"/>
        </w:trPr>
        <w:tc>
          <w:tcPr>
            <w:tcW w:w="8868" w:type="dxa"/>
            <w:gridSpan w:val="2"/>
          </w:tcPr>
          <w:p w:rsidR="006B3FBA" w:rsidRPr="002E4037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Cs/>
              </w:rPr>
            </w:pPr>
          </w:p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Cs/>
              </w:rPr>
            </w:pPr>
          </w:p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</w:tbl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</w:rPr>
      </w:pPr>
    </w:p>
    <w:p w:rsidR="006B3FBA" w:rsidRDefault="006B3FBA" w:rsidP="006B3F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4: Assessment of risk</w:t>
      </w:r>
    </w:p>
    <w:p w:rsidR="006B3FBA" w:rsidRDefault="006B3FBA" w:rsidP="006B3FB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50"/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8"/>
        <w:gridCol w:w="720"/>
      </w:tblGrid>
      <w:tr w:rsidR="006B3FBA" w:rsidTr="000C748B">
        <w:tc>
          <w:tcPr>
            <w:tcW w:w="8148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High</w:t>
            </w:r>
            <w:r>
              <w:rPr>
                <w:rFonts w:ascii="Arial" w:hAnsi="Arial" w:cs="Arial"/>
              </w:rPr>
              <w:t xml:space="preserve"> – To be reviewed at least monthly.</w:t>
            </w:r>
          </w:p>
        </w:tc>
        <w:tc>
          <w:tcPr>
            <w:tcW w:w="72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c>
          <w:tcPr>
            <w:tcW w:w="8148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Medium</w:t>
            </w:r>
            <w:r>
              <w:rPr>
                <w:rFonts w:ascii="Arial" w:hAnsi="Arial" w:cs="Arial"/>
              </w:rPr>
              <w:t xml:space="preserve"> – To be reviewed at least every two months</w:t>
            </w:r>
          </w:p>
        </w:tc>
        <w:tc>
          <w:tcPr>
            <w:tcW w:w="72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6B3FBA" w:rsidTr="000C748B">
        <w:tc>
          <w:tcPr>
            <w:tcW w:w="8148" w:type="dxa"/>
            <w:shd w:val="clear" w:color="auto" w:fill="E6E6E6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Low</w:t>
            </w:r>
            <w:r>
              <w:rPr>
                <w:rFonts w:ascii="Arial" w:hAnsi="Arial" w:cs="Arial"/>
              </w:rPr>
              <w:t xml:space="preserve"> – To be reviewed at least every six months</w:t>
            </w:r>
          </w:p>
        </w:tc>
        <w:tc>
          <w:tcPr>
            <w:tcW w:w="72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  <w:tr w:rsidR="006B3FBA" w:rsidTr="000C748B">
        <w:trPr>
          <w:trHeight w:val="90"/>
        </w:trPr>
        <w:tc>
          <w:tcPr>
            <w:tcW w:w="8148" w:type="dxa"/>
            <w:shd w:val="clear" w:color="auto" w:fill="E6E6E6"/>
          </w:tcPr>
          <w:p w:rsidR="006B3FBA" w:rsidRDefault="006B3FBA" w:rsidP="000C748B">
            <w:pPr>
              <w:pStyle w:val="Heading4"/>
              <w:framePr w:hSpace="0" w:wrap="auto" w:vAnchor="margin" w:hAnchor="text" w:xAlign="left" w:yAlign="inline"/>
            </w:pPr>
            <w:r>
              <w:t>No known risk</w:t>
            </w:r>
          </w:p>
        </w:tc>
        <w:tc>
          <w:tcPr>
            <w:tcW w:w="720" w:type="dxa"/>
          </w:tcPr>
          <w:p w:rsidR="006B3FBA" w:rsidRDefault="006B3FBA" w:rsidP="000C748B">
            <w:pPr>
              <w:tabs>
                <w:tab w:val="left" w:pos="7920"/>
              </w:tabs>
              <w:ind w:right="-114"/>
              <w:rPr>
                <w:rFonts w:ascii="Arial" w:hAnsi="Arial" w:cs="Arial"/>
                <w:b/>
                <w:bCs/>
              </w:rPr>
            </w:pPr>
          </w:p>
        </w:tc>
      </w:tr>
    </w:tbl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</w:rPr>
      </w:pPr>
    </w:p>
    <w:p w:rsidR="006B3FBA" w:rsidRDefault="006B3FBA" w:rsidP="006B3FBA">
      <w:pPr>
        <w:pStyle w:val="Heading2"/>
        <w:rPr>
          <w:rFonts w:eastAsia="Arial Unicode MS"/>
          <w:b w:val="0"/>
          <w:sz w:val="28"/>
          <w:u w:val="single"/>
        </w:rPr>
      </w:pPr>
      <w:r>
        <w:t>5: Risk Assessment Action Plan</w:t>
      </w:r>
    </w:p>
    <w:p w:rsidR="006B3FBA" w:rsidRDefault="006B3FBA" w:rsidP="006B3FBA">
      <w:pPr>
        <w:rPr>
          <w:rFonts w:ascii="Arial" w:hAnsi="Arial"/>
          <w:sz w:val="22"/>
        </w:rPr>
      </w:pPr>
    </w:p>
    <w:tbl>
      <w:tblPr>
        <w:tblW w:w="8880" w:type="dxa"/>
        <w:tblInd w:w="-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3"/>
        <w:gridCol w:w="4357"/>
      </w:tblGrid>
      <w:tr w:rsidR="006B3FBA" w:rsidTr="000C748B">
        <w:trPr>
          <w:trHeight w:val="564"/>
        </w:trPr>
        <w:tc>
          <w:tcPr>
            <w:tcW w:w="8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BA" w:rsidRDefault="006B3FBA" w:rsidP="000C748B">
            <w:pPr>
              <w:rPr>
                <w:rFonts w:ascii="Arial" w:hAnsi="Arial" w:cs="Arial"/>
                <w:sz w:val="22"/>
                <w:lang w:eastAsia="en-GB"/>
              </w:rPr>
            </w:pPr>
          </w:p>
          <w:p w:rsidR="006B3FBA" w:rsidRDefault="006B3FBA" w:rsidP="000C748B">
            <w:pPr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Client needs to link with a GP and mental health professionals to address his depression. </w:t>
            </w:r>
          </w:p>
          <w:p w:rsidR="006B3FBA" w:rsidRDefault="006B3FBA" w:rsidP="000C748B">
            <w:pPr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6B3FBA" w:rsidTr="000C748B">
        <w:trPr>
          <w:trHeight w:val="3360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BA" w:rsidRDefault="006B3FBA" w:rsidP="000C748B">
            <w:pPr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What to do to manage risk (feed into support plan)</w:t>
            </w:r>
          </w:p>
          <w:p w:rsidR="006B3FBA" w:rsidRDefault="006B3FBA" w:rsidP="000C748B">
            <w:pPr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 </w:t>
            </w:r>
          </w:p>
          <w:p w:rsidR="006B3FBA" w:rsidRDefault="006B3FBA" w:rsidP="000C748B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BA" w:rsidRDefault="006B3FBA" w:rsidP="000C748B">
            <w:pPr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What to do if major risk to self or others (e.g. who to contact)</w:t>
            </w:r>
          </w:p>
          <w:p w:rsidR="006B3FBA" w:rsidRDefault="006B3FBA" w:rsidP="000C748B">
            <w:pPr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 </w:t>
            </w:r>
          </w:p>
          <w:p w:rsidR="006B3FBA" w:rsidRDefault="006B3FBA" w:rsidP="000C748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 999</w:t>
            </w:r>
          </w:p>
        </w:tc>
      </w:tr>
    </w:tbl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</w:rPr>
      </w:pPr>
    </w:p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</w:rPr>
      </w:pPr>
    </w:p>
    <w:p w:rsidR="006B3FBA" w:rsidRDefault="006B3FBA" w:rsidP="006B3FBA">
      <w:pPr>
        <w:tabs>
          <w:tab w:val="left" w:pos="7920"/>
        </w:tabs>
        <w:ind w:right="-114"/>
        <w:rPr>
          <w:rFonts w:ascii="Arial" w:hAnsi="Arial" w:cs="Arial"/>
        </w:rPr>
      </w:pPr>
    </w:p>
    <w:p w:rsidR="006B3FBA" w:rsidRDefault="006B3FBA" w:rsidP="006B3FBA">
      <w:pPr>
        <w:pStyle w:val="BodyText3"/>
        <w:tabs>
          <w:tab w:val="clear" w:pos="240"/>
          <w:tab w:val="left" w:pos="5640"/>
          <w:tab w:val="left" w:pos="8280"/>
        </w:tabs>
      </w:pPr>
      <w:r>
        <w:t>6: Is the tenant aware of this assessment?  Yes</w:t>
      </w:r>
    </w:p>
    <w:p w:rsidR="006B3FBA" w:rsidRDefault="006B3FBA" w:rsidP="006B3FBA">
      <w:pPr>
        <w:pStyle w:val="BodyText3"/>
        <w:tabs>
          <w:tab w:val="clear" w:pos="240"/>
          <w:tab w:val="left" w:pos="5640"/>
          <w:tab w:val="left" w:pos="8280"/>
        </w:tabs>
      </w:pPr>
    </w:p>
    <w:p w:rsidR="006B3FBA" w:rsidRDefault="006B3FBA" w:rsidP="006B3FBA">
      <w:pPr>
        <w:pStyle w:val="BodyText3"/>
        <w:tabs>
          <w:tab w:val="clear" w:pos="240"/>
          <w:tab w:val="left" w:pos="5640"/>
          <w:tab w:val="left" w:pos="8280"/>
        </w:tabs>
      </w:pPr>
      <w:r>
        <w:tab/>
      </w:r>
    </w:p>
    <w:p w:rsidR="006B3FBA" w:rsidRDefault="006B3FBA" w:rsidP="006B3FBA">
      <w:pPr>
        <w:tabs>
          <w:tab w:val="left" w:pos="5640"/>
          <w:tab w:val="left" w:pos="7920"/>
        </w:tabs>
        <w:ind w:right="-114"/>
        <w:rPr>
          <w:rFonts w:ascii="Arial" w:hAnsi="Arial" w:cs="Arial"/>
        </w:rPr>
      </w:pPr>
    </w:p>
    <w:p w:rsidR="006B3FBA" w:rsidRDefault="006B3FBA" w:rsidP="006B3FBA">
      <w:pPr>
        <w:tabs>
          <w:tab w:val="left" w:pos="1560"/>
        </w:tabs>
        <w:spacing w:before="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Completed by:  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 xml:space="preserve">Date: </w:t>
      </w:r>
    </w:p>
    <w:p w:rsidR="00B70C72" w:rsidRDefault="00B70C72"/>
    <w:sectPr w:rsidR="00B70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B9" w:rsidRDefault="001825B9" w:rsidP="001825B9">
      <w:r>
        <w:separator/>
      </w:r>
    </w:p>
  </w:endnote>
  <w:endnote w:type="continuationSeparator" w:id="0">
    <w:p w:rsidR="001825B9" w:rsidRDefault="001825B9" w:rsidP="0018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B9" w:rsidRDefault="001825B9" w:rsidP="001825B9">
      <w:r>
        <w:separator/>
      </w:r>
    </w:p>
  </w:footnote>
  <w:footnote w:type="continuationSeparator" w:id="0">
    <w:p w:rsidR="001825B9" w:rsidRDefault="001825B9" w:rsidP="0018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BA"/>
    <w:rsid w:val="001825B9"/>
    <w:rsid w:val="006B3FBA"/>
    <w:rsid w:val="00B70C72"/>
    <w:rsid w:val="00FA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341120-8557-44B8-A51D-0BE4CC3F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3FBA"/>
    <w:pPr>
      <w:keepNext/>
      <w:framePr w:hSpace="180" w:wrap="notBeside" w:vAnchor="text" w:hAnchor="page" w:x="5650" w:y="5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6B3FBA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6B3FBA"/>
    <w:pPr>
      <w:keepNext/>
      <w:framePr w:hSpace="180" w:wrap="around" w:vAnchor="text" w:hAnchor="page" w:x="2038" w:y="54"/>
      <w:tabs>
        <w:tab w:val="left" w:pos="7920"/>
      </w:tabs>
      <w:ind w:right="-114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FB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3FB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FBA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B3FBA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B3FBA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rsid w:val="006B3F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3FB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6B3FBA"/>
    <w:pPr>
      <w:tabs>
        <w:tab w:val="left" w:pos="240"/>
        <w:tab w:val="left" w:pos="7920"/>
      </w:tabs>
      <w:ind w:right="-114"/>
    </w:pPr>
    <w:rPr>
      <w:rFonts w:ascii="Arial" w:hAnsi="Arial" w:cs="Arial"/>
      <w:b/>
      <w:bCs/>
    </w:rPr>
  </w:style>
  <w:style w:type="character" w:customStyle="1" w:styleId="BodyText3Char">
    <w:name w:val="Body Text 3 Char"/>
    <w:basedOn w:val="DefaultParagraphFont"/>
    <w:link w:val="BodyText3"/>
    <w:rsid w:val="006B3FBA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6B3FBA"/>
    <w:pPr>
      <w:spacing w:after="60"/>
      <w:jc w:val="center"/>
      <w:outlineLvl w:val="1"/>
    </w:pPr>
    <w:rPr>
      <w:rFonts w:ascii="Arial" w:hAnsi="Arial" w:cs="Arial"/>
      <w:noProof/>
    </w:rPr>
  </w:style>
  <w:style w:type="character" w:customStyle="1" w:styleId="SubtitleChar">
    <w:name w:val="Subtitle Char"/>
    <w:basedOn w:val="DefaultParagraphFont"/>
    <w:link w:val="Subtitle"/>
    <w:rsid w:val="006B3FBA"/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Armstrong, Cath</dc:creator>
  <cp:lastModifiedBy>Armstrong, Cath</cp:lastModifiedBy>
  <cp:revision>2</cp:revision>
  <dcterms:created xsi:type="dcterms:W3CDTF">2019-10-03T13:39:00Z</dcterms:created>
  <dcterms:modified xsi:type="dcterms:W3CDTF">2019-10-03T13:39:00Z</dcterms:modified>
</cp:coreProperties>
</file>